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2107" w:rsidRDefault="00612107" w:rsidP="0061210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8158F" w:rsidRDefault="0048158F" w:rsidP="0061210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8158F" w:rsidRDefault="0048158F" w:rsidP="0048158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8158F">
        <w:rPr>
          <w:rFonts w:ascii="Times New Roman" w:hAnsi="Times New Roman" w:cs="Times New Roman"/>
          <w:sz w:val="28"/>
          <w:szCs w:val="28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1.35pt;height:686pt" o:ole="">
            <v:imagedata r:id="rId6" o:title=""/>
          </v:shape>
          <o:OLEObject Type="Embed" ProgID="FoxitReader.Document" ShapeID="_x0000_i1025" DrawAspect="Content" ObjectID="_1707634400" r:id="rId7"/>
        </w:object>
      </w:r>
    </w:p>
    <w:p w:rsidR="00612107" w:rsidRPr="00A55C3E" w:rsidRDefault="00612107" w:rsidP="0061210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55C3E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612107" w:rsidRPr="00A55C3E" w:rsidRDefault="00612107" w:rsidP="00612107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1"/>
          <w:szCs w:val="21"/>
        </w:rPr>
      </w:pPr>
      <w:r w:rsidRPr="00A55C3E">
        <w:rPr>
          <w:rFonts w:ascii="Times New Roman" w:eastAsia="Times New Roman" w:hAnsi="Times New Roman" w:cs="Times New Roman"/>
          <w:sz w:val="24"/>
          <w:szCs w:val="24"/>
        </w:rPr>
        <w:t xml:space="preserve">Внеурочная деятельность по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художественно-эстетическому</w:t>
      </w:r>
      <w:r w:rsidRPr="00A55C3E">
        <w:rPr>
          <w:rFonts w:ascii="Times New Roman" w:eastAsia="Times New Roman" w:hAnsi="Times New Roman" w:cs="Times New Roman"/>
          <w:sz w:val="24"/>
          <w:szCs w:val="24"/>
        </w:rPr>
        <w:t xml:space="preserve"> направлению обеспечивает формирование представлений о технологической культуре производства, развитии культуры труда, становление системы технологических знаний и умений, воспитание трудовых, гражданских и патриотических чувств.</w:t>
      </w:r>
    </w:p>
    <w:p w:rsidR="00612107" w:rsidRPr="00A55C3E" w:rsidRDefault="00612107" w:rsidP="00612107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1"/>
          <w:szCs w:val="21"/>
        </w:rPr>
      </w:pPr>
      <w:r w:rsidRPr="00A55C3E">
        <w:rPr>
          <w:rFonts w:ascii="Times New Roman" w:eastAsia="Times New Roman" w:hAnsi="Times New Roman" w:cs="Times New Roman"/>
          <w:sz w:val="24"/>
          <w:szCs w:val="24"/>
        </w:rPr>
        <w:t>Эта </w:t>
      </w:r>
      <w:r w:rsidRPr="00A55C3E">
        <w:rPr>
          <w:rFonts w:ascii="Times New Roman" w:eastAsia="Times New Roman" w:hAnsi="Times New Roman" w:cs="Times New Roman"/>
          <w:b/>
          <w:bCs/>
          <w:sz w:val="24"/>
          <w:szCs w:val="24"/>
        </w:rPr>
        <w:t>программа актуальна</w:t>
      </w:r>
      <w:r w:rsidRPr="00A55C3E">
        <w:rPr>
          <w:rFonts w:ascii="Times New Roman" w:eastAsia="Times New Roman" w:hAnsi="Times New Roman" w:cs="Times New Roman"/>
          <w:sz w:val="24"/>
          <w:szCs w:val="24"/>
        </w:rPr>
        <w:t> тем, что она широко и многосторонне раскрывает художественный образ вещи, основы художественного изображения, связь народной художественной культуры с общечеловеческими ценностями. Одновременно осуществляется развитие творческого опыта учащихся в процессе собственной художественно-творческой активности.</w:t>
      </w:r>
    </w:p>
    <w:p w:rsidR="00612107" w:rsidRPr="00A55C3E" w:rsidRDefault="00612107" w:rsidP="0061210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5C3E">
        <w:rPr>
          <w:rFonts w:ascii="Times New Roman" w:eastAsia="Times New Roman" w:hAnsi="Times New Roman" w:cs="Times New Roman"/>
          <w:sz w:val="24"/>
          <w:szCs w:val="24"/>
        </w:rPr>
        <w:t>По содержанию занятия кружка связаны с уроками технологии и опираются на знания, получаемые на этих уроках, но они в большей степени расширяют и углубляют знания и умения, гармонично развивают детей в процессе их деятельности, вырабатывают у них чувство коллективизма, ответственности и гордости за свой труд. Видя готовые поделки, учащиеся будут сравнивать их, находить достоинства и недостатки, критически подходить к своей работе. Всё это вырабатывает аналитический ум, развивает память, конструкторские способности, мышление. Дети познают значимость своего труда, его полезность для окружающих. В процессе занятий педагог направляет творчество детей не только на создание новых идей, разработок, но и на самопознание и открытие своего "Я". При этом необходимо добиваться, чтобы и сами обучающиеся могли осознать собственные задатки и способности, поскольку это стимулирует их развитие. Тем самым они смогут осознанно развивать свои мыслительные и творческие способности. В данной программе предусмотрено выполнение школьниками творческих и проектных работ. При организации творческой или проектной деятельности учащихся их внимание акцентируется на потребительском назначении продукта труда или того изделия, которое они выдвигают в качестве творческой идеи.</w:t>
      </w:r>
    </w:p>
    <w:p w:rsidR="00612107" w:rsidRPr="00A55C3E" w:rsidRDefault="00612107" w:rsidP="00612107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1"/>
          <w:szCs w:val="21"/>
        </w:rPr>
      </w:pPr>
      <w:r w:rsidRPr="00A55C3E">
        <w:rPr>
          <w:rFonts w:ascii="Times New Roman" w:eastAsia="Times New Roman" w:hAnsi="Times New Roman" w:cs="Times New Roman"/>
          <w:sz w:val="24"/>
          <w:szCs w:val="24"/>
        </w:rPr>
        <w:t xml:space="preserve"> Предлагаемые занятия развивают активность, творческую инициативу, способствуют познанию основ композиции и перспективы, развивают художественный вкус, чувства цвета, меры, гармонии, чувства симметрии. Даже пользуясь шаблонами, но, проявляя своё воображение и творчество, дети создают работы разные и неповторимые. Выполненные с любовью и вдохновением, они помогут украсить школьный интерьер, внесут в дом своеобразие и красоту.</w:t>
      </w:r>
    </w:p>
    <w:p w:rsidR="00612107" w:rsidRPr="00A55C3E" w:rsidRDefault="00612107" w:rsidP="00612107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1"/>
          <w:szCs w:val="21"/>
        </w:rPr>
      </w:pPr>
      <w:r w:rsidRPr="00A55C3E">
        <w:rPr>
          <w:rFonts w:ascii="Times New Roman" w:eastAsia="Times New Roman" w:hAnsi="Times New Roman" w:cs="Times New Roman"/>
          <w:b/>
          <w:bCs/>
          <w:sz w:val="24"/>
          <w:szCs w:val="24"/>
        </w:rPr>
        <w:t>Цель программы: </w:t>
      </w:r>
      <w:r w:rsidRPr="00A55C3E">
        <w:rPr>
          <w:rFonts w:ascii="Times New Roman" w:eastAsia="Times New Roman" w:hAnsi="Times New Roman" w:cs="Times New Roman"/>
          <w:sz w:val="24"/>
          <w:szCs w:val="24"/>
        </w:rPr>
        <w:t>создание комфортной среды общения, развитие у младших школьников творческих и умственных способностей, эстетического вкуса, конструкторского мышления, творческого потенциала, формирование интереса к проектной деятельности.</w:t>
      </w:r>
    </w:p>
    <w:p w:rsidR="00612107" w:rsidRPr="00A55C3E" w:rsidRDefault="00612107" w:rsidP="00612107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1"/>
          <w:szCs w:val="21"/>
        </w:rPr>
      </w:pPr>
      <w:r w:rsidRPr="00A55C3E">
        <w:rPr>
          <w:rFonts w:ascii="Times New Roman" w:eastAsia="Times New Roman" w:hAnsi="Times New Roman" w:cs="Times New Roman"/>
          <w:b/>
          <w:bCs/>
          <w:sz w:val="24"/>
          <w:szCs w:val="24"/>
        </w:rPr>
        <w:t>Задачи:</w:t>
      </w:r>
    </w:p>
    <w:p w:rsidR="00612107" w:rsidRPr="00A55C3E" w:rsidRDefault="00612107" w:rsidP="00612107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sz w:val="21"/>
          <w:szCs w:val="21"/>
        </w:rPr>
      </w:pPr>
      <w:r w:rsidRPr="00A55C3E">
        <w:rPr>
          <w:rFonts w:ascii="Times New Roman" w:eastAsia="Times New Roman" w:hAnsi="Times New Roman" w:cs="Times New Roman"/>
          <w:sz w:val="24"/>
          <w:szCs w:val="24"/>
        </w:rPr>
        <w:t>расширение знаний и умений, полученных на уроках технологии;</w:t>
      </w:r>
    </w:p>
    <w:p w:rsidR="00612107" w:rsidRPr="00A55C3E" w:rsidRDefault="00612107" w:rsidP="00612107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sz w:val="21"/>
          <w:szCs w:val="21"/>
        </w:rPr>
      </w:pPr>
      <w:r w:rsidRPr="00A55C3E">
        <w:rPr>
          <w:rFonts w:ascii="Times New Roman" w:eastAsia="Times New Roman" w:hAnsi="Times New Roman" w:cs="Times New Roman"/>
          <w:sz w:val="24"/>
          <w:szCs w:val="24"/>
        </w:rPr>
        <w:t>обучение приемам работы с инструментами, с различными материалами, умению планировать свою работу;</w:t>
      </w:r>
    </w:p>
    <w:p w:rsidR="00612107" w:rsidRPr="00A55C3E" w:rsidRDefault="00612107" w:rsidP="00612107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sz w:val="21"/>
          <w:szCs w:val="21"/>
        </w:rPr>
      </w:pPr>
      <w:r w:rsidRPr="00A55C3E">
        <w:rPr>
          <w:rFonts w:ascii="Times New Roman" w:eastAsia="Times New Roman" w:hAnsi="Times New Roman" w:cs="Times New Roman"/>
          <w:sz w:val="24"/>
          <w:szCs w:val="24"/>
        </w:rPr>
        <w:t>обучение приемам и технологии изготовления композиций; изучение свойств различных материалов;</w:t>
      </w:r>
    </w:p>
    <w:p w:rsidR="00612107" w:rsidRPr="00A55C3E" w:rsidRDefault="00612107" w:rsidP="00612107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sz w:val="21"/>
          <w:szCs w:val="21"/>
        </w:rPr>
      </w:pPr>
      <w:r w:rsidRPr="00A55C3E">
        <w:rPr>
          <w:rFonts w:ascii="Times New Roman" w:eastAsia="Times New Roman" w:hAnsi="Times New Roman" w:cs="Times New Roman"/>
          <w:sz w:val="24"/>
          <w:szCs w:val="24"/>
        </w:rPr>
        <w:t>обучение приемам самостоятельной разработки поделок; приемам коллективной работы, самоконтроля и взаимоконтроля;</w:t>
      </w:r>
    </w:p>
    <w:p w:rsidR="00612107" w:rsidRPr="00A55C3E" w:rsidRDefault="00612107" w:rsidP="00612107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sz w:val="21"/>
          <w:szCs w:val="21"/>
        </w:rPr>
      </w:pPr>
      <w:r w:rsidRPr="00A55C3E">
        <w:rPr>
          <w:rFonts w:ascii="Times New Roman" w:eastAsia="Times New Roman" w:hAnsi="Times New Roman" w:cs="Times New Roman"/>
          <w:sz w:val="24"/>
          <w:szCs w:val="24"/>
        </w:rPr>
        <w:t>создание условий к саморазвитию учащихся;</w:t>
      </w:r>
    </w:p>
    <w:p w:rsidR="00612107" w:rsidRPr="00A55C3E" w:rsidRDefault="00612107" w:rsidP="00612107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sz w:val="21"/>
          <w:szCs w:val="21"/>
        </w:rPr>
      </w:pPr>
      <w:r w:rsidRPr="00A55C3E">
        <w:rPr>
          <w:rFonts w:ascii="Times New Roman" w:eastAsia="Times New Roman" w:hAnsi="Times New Roman" w:cs="Times New Roman"/>
          <w:sz w:val="24"/>
          <w:szCs w:val="24"/>
        </w:rPr>
        <w:t>развитие активности и самостоятельности;</w:t>
      </w:r>
    </w:p>
    <w:p w:rsidR="00612107" w:rsidRPr="00A55C3E" w:rsidRDefault="00612107" w:rsidP="00612107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sz w:val="21"/>
          <w:szCs w:val="21"/>
        </w:rPr>
      </w:pPr>
      <w:r w:rsidRPr="00A55C3E">
        <w:rPr>
          <w:rFonts w:ascii="Times New Roman" w:eastAsia="Times New Roman" w:hAnsi="Times New Roman" w:cs="Times New Roman"/>
          <w:sz w:val="24"/>
          <w:szCs w:val="24"/>
        </w:rPr>
        <w:t>развитие у детей художественного вкуса и творческого потенциала, эстетического восприятия окружающего мира, образного мышления и воображения, культуры общения, умения работать в коллективе, мелкой моторики рук;</w:t>
      </w:r>
    </w:p>
    <w:p w:rsidR="00612107" w:rsidRPr="00A55C3E" w:rsidRDefault="00612107" w:rsidP="00612107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sz w:val="21"/>
          <w:szCs w:val="21"/>
        </w:rPr>
      </w:pPr>
      <w:r w:rsidRPr="00A55C3E">
        <w:rPr>
          <w:rFonts w:ascii="Times New Roman" w:eastAsia="Times New Roman" w:hAnsi="Times New Roman" w:cs="Times New Roman"/>
          <w:sz w:val="24"/>
          <w:szCs w:val="24"/>
        </w:rPr>
        <w:t>воспитание трудолюбия, аккуратности, уважения к труду и людям труда.</w:t>
      </w:r>
    </w:p>
    <w:p w:rsidR="00612107" w:rsidRPr="00A55C3E" w:rsidRDefault="00612107" w:rsidP="0061210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</w:rPr>
      </w:pPr>
      <w:r w:rsidRPr="00A55C3E">
        <w:rPr>
          <w:rFonts w:ascii="Times New Roman" w:eastAsia="Times New Roman" w:hAnsi="Times New Roman" w:cs="Times New Roman"/>
          <w:b/>
          <w:bCs/>
          <w:sz w:val="24"/>
          <w:szCs w:val="24"/>
        </w:rPr>
        <w:t>Принципы, лежащие в основе программы</w:t>
      </w:r>
      <w:r w:rsidRPr="00A55C3E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612107" w:rsidRPr="00A55C3E" w:rsidRDefault="00612107" w:rsidP="00612107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sz w:val="21"/>
          <w:szCs w:val="21"/>
        </w:rPr>
      </w:pPr>
      <w:r w:rsidRPr="00A55C3E">
        <w:rPr>
          <w:rFonts w:ascii="Times New Roman" w:eastAsia="Times New Roman" w:hAnsi="Times New Roman" w:cs="Times New Roman"/>
          <w:sz w:val="24"/>
          <w:szCs w:val="24"/>
        </w:rPr>
        <w:t>доступности</w:t>
      </w:r>
      <w:r w:rsidRPr="00A55C3E">
        <w:rPr>
          <w:rFonts w:ascii="Times New Roman" w:eastAsia="Times New Roman" w:hAnsi="Times New Roman" w:cs="Times New Roman"/>
          <w:i/>
          <w:iCs/>
          <w:sz w:val="24"/>
          <w:szCs w:val="24"/>
        </w:rPr>
        <w:t> </w:t>
      </w:r>
      <w:r w:rsidRPr="00A55C3E">
        <w:rPr>
          <w:rFonts w:ascii="Times New Roman" w:eastAsia="Times New Roman" w:hAnsi="Times New Roman" w:cs="Times New Roman"/>
          <w:sz w:val="24"/>
          <w:szCs w:val="24"/>
        </w:rPr>
        <w:t>(простота, соответствие возрастным и индивидуальным особенностям);</w:t>
      </w:r>
    </w:p>
    <w:p w:rsidR="00612107" w:rsidRPr="00A55C3E" w:rsidRDefault="00612107" w:rsidP="00612107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sz w:val="21"/>
          <w:szCs w:val="21"/>
        </w:rPr>
      </w:pPr>
      <w:r w:rsidRPr="00A55C3E">
        <w:rPr>
          <w:rFonts w:ascii="Times New Roman" w:eastAsia="Times New Roman" w:hAnsi="Times New Roman" w:cs="Times New Roman"/>
          <w:sz w:val="24"/>
          <w:szCs w:val="24"/>
        </w:rPr>
        <w:lastRenderedPageBreak/>
        <w:t>наглядности</w:t>
      </w:r>
      <w:r w:rsidRPr="00A55C3E">
        <w:rPr>
          <w:rFonts w:ascii="Times New Roman" w:eastAsia="Times New Roman" w:hAnsi="Times New Roman" w:cs="Times New Roman"/>
          <w:i/>
          <w:iCs/>
          <w:sz w:val="24"/>
          <w:szCs w:val="24"/>
        </w:rPr>
        <w:t> </w:t>
      </w:r>
      <w:r w:rsidRPr="00A55C3E">
        <w:rPr>
          <w:rFonts w:ascii="Times New Roman" w:eastAsia="Times New Roman" w:hAnsi="Times New Roman" w:cs="Times New Roman"/>
          <w:sz w:val="24"/>
          <w:szCs w:val="24"/>
        </w:rPr>
        <w:t>(иллюстративность, наличие дидактических материалов);</w:t>
      </w:r>
    </w:p>
    <w:p w:rsidR="00612107" w:rsidRPr="00A55C3E" w:rsidRDefault="00612107" w:rsidP="00612107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sz w:val="21"/>
          <w:szCs w:val="21"/>
        </w:rPr>
      </w:pPr>
      <w:r w:rsidRPr="00A55C3E">
        <w:rPr>
          <w:rFonts w:ascii="Times New Roman" w:eastAsia="Times New Roman" w:hAnsi="Times New Roman" w:cs="Times New Roman"/>
          <w:sz w:val="24"/>
          <w:szCs w:val="24"/>
        </w:rPr>
        <w:t>демократичности и гуманизма (взаимодействие педагога и ученика в социуме, реализация собственных творческих потребностей);</w:t>
      </w:r>
    </w:p>
    <w:p w:rsidR="00612107" w:rsidRPr="00A55C3E" w:rsidRDefault="00612107" w:rsidP="00612107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sz w:val="21"/>
          <w:szCs w:val="21"/>
        </w:rPr>
      </w:pPr>
      <w:r w:rsidRPr="00A55C3E">
        <w:rPr>
          <w:rFonts w:ascii="Times New Roman" w:eastAsia="Times New Roman" w:hAnsi="Times New Roman" w:cs="Times New Roman"/>
          <w:sz w:val="24"/>
          <w:szCs w:val="24"/>
        </w:rPr>
        <w:t>научности</w:t>
      </w:r>
      <w:r w:rsidRPr="00A55C3E">
        <w:rPr>
          <w:rFonts w:ascii="Times New Roman" w:eastAsia="Times New Roman" w:hAnsi="Times New Roman" w:cs="Times New Roman"/>
          <w:i/>
          <w:iCs/>
          <w:sz w:val="24"/>
          <w:szCs w:val="24"/>
        </w:rPr>
        <w:t> </w:t>
      </w:r>
      <w:r w:rsidRPr="00A55C3E">
        <w:rPr>
          <w:rFonts w:ascii="Times New Roman" w:eastAsia="Times New Roman" w:hAnsi="Times New Roman" w:cs="Times New Roman"/>
          <w:sz w:val="24"/>
          <w:szCs w:val="24"/>
        </w:rPr>
        <w:t>(обоснованность, наличие методологической базы и теоретической основы);</w:t>
      </w:r>
    </w:p>
    <w:p w:rsidR="00612107" w:rsidRPr="00A55C3E" w:rsidRDefault="00612107" w:rsidP="00612107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sz w:val="21"/>
          <w:szCs w:val="21"/>
        </w:rPr>
      </w:pPr>
      <w:r w:rsidRPr="00A55C3E">
        <w:rPr>
          <w:rFonts w:ascii="Times New Roman" w:eastAsia="Times New Roman" w:hAnsi="Times New Roman" w:cs="Times New Roman"/>
          <w:sz w:val="24"/>
          <w:szCs w:val="24"/>
        </w:rPr>
        <w:t>«от простого к сложному» (научившись элементарным навыкам работы, ребенок применяет свои знания в выполнении сложных творческих работ).</w:t>
      </w:r>
    </w:p>
    <w:p w:rsidR="00612107" w:rsidRPr="00A55C3E" w:rsidRDefault="009D5F60" w:rsidP="0061210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</w:t>
      </w:r>
      <w:bookmarkStart w:id="0" w:name="_GoBack"/>
      <w:bookmarkEnd w:id="0"/>
      <w:r w:rsidR="00612107" w:rsidRPr="00A55C3E"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Основные формы и методы работы</w:t>
      </w:r>
    </w:p>
    <w:p w:rsidR="00612107" w:rsidRPr="00A55C3E" w:rsidRDefault="00612107" w:rsidP="00612107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1"/>
          <w:szCs w:val="21"/>
        </w:rPr>
      </w:pPr>
      <w:r w:rsidRPr="00A55C3E">
        <w:rPr>
          <w:rFonts w:ascii="Times New Roman" w:eastAsia="Times New Roman" w:hAnsi="Times New Roman" w:cs="Times New Roman"/>
          <w:sz w:val="24"/>
          <w:szCs w:val="24"/>
        </w:rPr>
        <w:t>Тематика занятий строится с учетом интересов учащихся, возможности их самовыражения. В ходе усвоения детьми содержания программы учитывается темп развития специальных умений и навыков, уровень самостоятельности, умение работать в коллективе. Программа позволяет индивидуализировать сложные работы: более сильным детям будет интересна сложная конструкция, менее подготовленным, можно предложить работу проще. При этом обучающий и развивающий смысл работы сохраняется. Это дает возможность предостеречь ребенка от страха перед трудностями, приобщить без боязни творить и создавать.</w:t>
      </w:r>
    </w:p>
    <w:p w:rsidR="00612107" w:rsidRPr="00A55C3E" w:rsidRDefault="00612107" w:rsidP="0061210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5C3E">
        <w:rPr>
          <w:rFonts w:ascii="Times New Roman" w:eastAsia="Times New Roman" w:hAnsi="Times New Roman" w:cs="Times New Roman"/>
          <w:sz w:val="24"/>
          <w:szCs w:val="24"/>
        </w:rPr>
        <w:t>Ведущей формой организации занятий является групповая. Наряду с групповой формой работы во время занятий осуществляется индивидуальный и дифференцированный подход к обучающимся. Отдельные занятия проводятся в форме</w:t>
      </w:r>
      <w:r w:rsidRPr="00A55C3E">
        <w:rPr>
          <w:rFonts w:ascii="Times New Roman" w:eastAsia="Times New Roman" w:hAnsi="Times New Roman" w:cs="Times New Roman"/>
          <w:i/>
          <w:iCs/>
          <w:sz w:val="24"/>
          <w:szCs w:val="24"/>
        </w:rPr>
        <w:t> </w:t>
      </w:r>
      <w:r w:rsidRPr="00A55C3E">
        <w:rPr>
          <w:rFonts w:ascii="Times New Roman" w:eastAsia="Times New Roman" w:hAnsi="Times New Roman" w:cs="Times New Roman"/>
          <w:sz w:val="24"/>
          <w:szCs w:val="24"/>
        </w:rPr>
        <w:t>экскурсии, игры, выставки.</w:t>
      </w:r>
    </w:p>
    <w:p w:rsidR="00612107" w:rsidRPr="00A55C3E" w:rsidRDefault="00612107" w:rsidP="00612107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1"/>
          <w:szCs w:val="21"/>
        </w:rPr>
      </w:pPr>
      <w:r w:rsidRPr="00A55C3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Методы, в основе которых лежит способ организации занятия:</w:t>
      </w:r>
    </w:p>
    <w:p w:rsidR="00612107" w:rsidRPr="00A55C3E" w:rsidRDefault="00612107" w:rsidP="0061210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</w:rPr>
      </w:pPr>
      <w:r w:rsidRPr="00A55C3E">
        <w:rPr>
          <w:rFonts w:ascii="Times New Roman" w:eastAsia="Times New Roman" w:hAnsi="Times New Roman" w:cs="Times New Roman"/>
          <w:i/>
          <w:iCs/>
          <w:sz w:val="24"/>
          <w:szCs w:val="24"/>
        </w:rPr>
        <w:t>словесный (рассказ, беседа)</w:t>
      </w:r>
    </w:p>
    <w:p w:rsidR="00612107" w:rsidRPr="00A55C3E" w:rsidRDefault="00612107" w:rsidP="0061210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</w:rPr>
      </w:pPr>
      <w:r w:rsidRPr="00A55C3E">
        <w:rPr>
          <w:rFonts w:ascii="Times New Roman" w:eastAsia="Times New Roman" w:hAnsi="Times New Roman" w:cs="Times New Roman"/>
          <w:sz w:val="24"/>
          <w:szCs w:val="24"/>
        </w:rPr>
        <w:t>наглядный (показ мультимедийных материалов, иллюстраций, наблюдение, показ (выполнение) педагогом, работа по образцу и др.);</w:t>
      </w:r>
    </w:p>
    <w:p w:rsidR="00612107" w:rsidRPr="00A55C3E" w:rsidRDefault="00612107" w:rsidP="0061210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</w:rPr>
      </w:pPr>
      <w:r w:rsidRPr="00A55C3E">
        <w:rPr>
          <w:rFonts w:ascii="Times New Roman" w:eastAsia="Times New Roman" w:hAnsi="Times New Roman" w:cs="Times New Roman"/>
          <w:sz w:val="24"/>
          <w:szCs w:val="24"/>
        </w:rPr>
        <w:t>практический (выполнение работ по инструкционным картам, схемам и др.)</w:t>
      </w:r>
    </w:p>
    <w:p w:rsidR="00612107" w:rsidRPr="00A55C3E" w:rsidRDefault="00612107" w:rsidP="00612107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1"/>
          <w:szCs w:val="21"/>
        </w:rPr>
      </w:pPr>
      <w:r w:rsidRPr="00A55C3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Методы, в основе которых лежит уровень деятельности детей:</w:t>
      </w:r>
    </w:p>
    <w:p w:rsidR="00612107" w:rsidRPr="00A55C3E" w:rsidRDefault="00612107" w:rsidP="0061210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</w:rPr>
      </w:pPr>
      <w:r w:rsidRPr="00A55C3E">
        <w:rPr>
          <w:rFonts w:ascii="Times New Roman" w:eastAsia="Times New Roman" w:hAnsi="Times New Roman" w:cs="Times New Roman"/>
          <w:sz w:val="24"/>
          <w:szCs w:val="24"/>
        </w:rPr>
        <w:t>объяснительно-иллюстративный – дети воспринимают и усваивают готовую информацию;</w:t>
      </w:r>
    </w:p>
    <w:p w:rsidR="00612107" w:rsidRPr="00A55C3E" w:rsidRDefault="00612107" w:rsidP="0061210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</w:rPr>
      </w:pPr>
      <w:r w:rsidRPr="00A55C3E">
        <w:rPr>
          <w:rFonts w:ascii="Times New Roman" w:eastAsia="Times New Roman" w:hAnsi="Times New Roman" w:cs="Times New Roman"/>
          <w:sz w:val="24"/>
          <w:szCs w:val="24"/>
        </w:rPr>
        <w:t>репродуктивный – учащиеся воспроизводят полученные знания и освоенные способы деятельности;</w:t>
      </w:r>
    </w:p>
    <w:p w:rsidR="00612107" w:rsidRPr="00A55C3E" w:rsidRDefault="00612107" w:rsidP="0061210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</w:rPr>
      </w:pPr>
      <w:r w:rsidRPr="00A55C3E">
        <w:rPr>
          <w:rFonts w:ascii="Times New Roman" w:eastAsia="Times New Roman" w:hAnsi="Times New Roman" w:cs="Times New Roman"/>
          <w:sz w:val="24"/>
          <w:szCs w:val="24"/>
        </w:rPr>
        <w:t>частично-поисковый – участие детей в коллективном поиске, решение поставленной задачи совместно с педагогом;</w:t>
      </w:r>
    </w:p>
    <w:p w:rsidR="00612107" w:rsidRPr="00A55C3E" w:rsidRDefault="00612107" w:rsidP="0061210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</w:rPr>
      </w:pPr>
      <w:r w:rsidRPr="00A55C3E">
        <w:rPr>
          <w:rFonts w:ascii="Times New Roman" w:eastAsia="Times New Roman" w:hAnsi="Times New Roman" w:cs="Times New Roman"/>
          <w:sz w:val="24"/>
          <w:szCs w:val="24"/>
        </w:rPr>
        <w:t>исследовательский – самостоятельная творческая работа учащихся.</w:t>
      </w:r>
    </w:p>
    <w:p w:rsidR="00612107" w:rsidRPr="00A55C3E" w:rsidRDefault="00612107" w:rsidP="00612107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1"/>
          <w:szCs w:val="21"/>
        </w:rPr>
      </w:pPr>
      <w:r w:rsidRPr="00A55C3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Методы, в основе которых лежит форма организации деятельности учащихся на занятиях:</w:t>
      </w:r>
    </w:p>
    <w:p w:rsidR="00612107" w:rsidRPr="00A55C3E" w:rsidRDefault="00612107" w:rsidP="0061210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</w:rPr>
      </w:pPr>
      <w:r w:rsidRPr="00A55C3E">
        <w:rPr>
          <w:rFonts w:ascii="Times New Roman" w:eastAsia="Times New Roman" w:hAnsi="Times New Roman" w:cs="Times New Roman"/>
          <w:sz w:val="24"/>
          <w:szCs w:val="24"/>
        </w:rPr>
        <w:t>фронтальный – одновременная работа со всеми учащимися;</w:t>
      </w:r>
    </w:p>
    <w:p w:rsidR="00612107" w:rsidRPr="00A55C3E" w:rsidRDefault="00612107" w:rsidP="0061210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</w:rPr>
      </w:pPr>
      <w:r w:rsidRPr="00A55C3E">
        <w:rPr>
          <w:rFonts w:ascii="Times New Roman" w:eastAsia="Times New Roman" w:hAnsi="Times New Roman" w:cs="Times New Roman"/>
          <w:sz w:val="24"/>
          <w:szCs w:val="24"/>
        </w:rPr>
        <w:t>индивидуально-фронтальный – чередование индивидуальных и фронтальных форм работы;</w:t>
      </w:r>
    </w:p>
    <w:p w:rsidR="00612107" w:rsidRPr="00A55C3E" w:rsidRDefault="00612107" w:rsidP="0061210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</w:rPr>
      </w:pPr>
      <w:r w:rsidRPr="00A55C3E">
        <w:rPr>
          <w:rFonts w:ascii="Times New Roman" w:eastAsia="Times New Roman" w:hAnsi="Times New Roman" w:cs="Times New Roman"/>
          <w:sz w:val="24"/>
          <w:szCs w:val="24"/>
        </w:rPr>
        <w:t>групповой – организация работы в группах;</w:t>
      </w:r>
    </w:p>
    <w:p w:rsidR="00612107" w:rsidRPr="00A55C3E" w:rsidRDefault="00612107" w:rsidP="006121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5C3E">
        <w:rPr>
          <w:rFonts w:ascii="Times New Roman" w:eastAsia="Times New Roman" w:hAnsi="Times New Roman" w:cs="Times New Roman"/>
          <w:sz w:val="24"/>
          <w:szCs w:val="24"/>
        </w:rPr>
        <w:t>индивидуальный – индивидуальное выполнение заданий.</w:t>
      </w:r>
    </w:p>
    <w:p w:rsidR="00612107" w:rsidRPr="00A55C3E" w:rsidRDefault="00612107" w:rsidP="00612107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55C3E">
        <w:rPr>
          <w:rFonts w:ascii="Times New Roman" w:hAnsi="Times New Roman" w:cs="Times New Roman"/>
          <w:sz w:val="24"/>
          <w:szCs w:val="24"/>
        </w:rPr>
        <w:t>Возраст детей, участвующих в реализации данной программы дополнительного образования: 8-15 лет.</w:t>
      </w:r>
    </w:p>
    <w:p w:rsidR="00612107" w:rsidRPr="00A55C3E" w:rsidRDefault="00612107" w:rsidP="00612107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55C3E">
        <w:rPr>
          <w:rFonts w:ascii="Times New Roman" w:hAnsi="Times New Roman" w:cs="Times New Roman"/>
          <w:sz w:val="24"/>
          <w:szCs w:val="24"/>
        </w:rPr>
        <w:t>Срок реализации: 1 год.</w:t>
      </w:r>
    </w:p>
    <w:p w:rsidR="00612107" w:rsidRPr="002E6C2C" w:rsidRDefault="00612107" w:rsidP="00612107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6C2C">
        <w:rPr>
          <w:rFonts w:ascii="Times New Roman" w:hAnsi="Times New Roman" w:cs="Times New Roman"/>
          <w:sz w:val="24"/>
          <w:szCs w:val="24"/>
        </w:rPr>
        <w:t>Режим занят</w:t>
      </w:r>
      <w:r>
        <w:rPr>
          <w:rFonts w:ascii="Times New Roman" w:hAnsi="Times New Roman" w:cs="Times New Roman"/>
          <w:sz w:val="24"/>
          <w:szCs w:val="24"/>
        </w:rPr>
        <w:t>ий: в неделю - 4</w:t>
      </w:r>
      <w:r w:rsidRPr="002E6C2C">
        <w:rPr>
          <w:rFonts w:ascii="Times New Roman" w:hAnsi="Times New Roman" w:cs="Times New Roman"/>
          <w:sz w:val="24"/>
          <w:szCs w:val="24"/>
        </w:rPr>
        <w:t xml:space="preserve"> часа.</w:t>
      </w:r>
    </w:p>
    <w:p w:rsidR="00612107" w:rsidRPr="002E6C2C" w:rsidRDefault="00612107" w:rsidP="00612107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6C2C">
        <w:rPr>
          <w:rFonts w:ascii="Times New Roman" w:hAnsi="Times New Roman" w:cs="Times New Roman"/>
          <w:sz w:val="24"/>
          <w:szCs w:val="24"/>
        </w:rPr>
        <w:t>Продолжительность занятий:</w:t>
      </w:r>
      <w:r>
        <w:rPr>
          <w:rFonts w:ascii="Times New Roman" w:hAnsi="Times New Roman" w:cs="Times New Roman"/>
          <w:sz w:val="24"/>
          <w:szCs w:val="24"/>
        </w:rPr>
        <w:t xml:space="preserve"> 40 мин.</w:t>
      </w:r>
    </w:p>
    <w:p w:rsidR="00612107" w:rsidRPr="002E6C2C" w:rsidRDefault="00612107" w:rsidP="00612107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Всего в год 144 часа</w:t>
      </w:r>
      <w:r w:rsidRPr="002E6C2C">
        <w:rPr>
          <w:rFonts w:ascii="Times New Roman" w:hAnsi="Times New Roman" w:cs="Times New Roman"/>
          <w:sz w:val="24"/>
          <w:szCs w:val="24"/>
        </w:rPr>
        <w:t>.</w:t>
      </w:r>
    </w:p>
    <w:p w:rsidR="00612107" w:rsidRPr="005F7E26" w:rsidRDefault="00612107" w:rsidP="0061210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:rsidR="00612107" w:rsidRDefault="00612107" w:rsidP="0061210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 w:rsidRPr="005F7E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Планируемые результаты освоения обучающимися</w:t>
      </w:r>
    </w:p>
    <w:p w:rsidR="00612107" w:rsidRPr="005F7E26" w:rsidRDefault="00612107" w:rsidP="0061210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программы курса</w:t>
      </w:r>
    </w:p>
    <w:p w:rsidR="00612107" w:rsidRPr="005F7E26" w:rsidRDefault="00612107" w:rsidP="00612107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Личностные результаты:</w:t>
      </w:r>
    </w:p>
    <w:p w:rsidR="00612107" w:rsidRPr="005F7E26" w:rsidRDefault="00612107" w:rsidP="0061210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Обучающийся научится:</w:t>
      </w:r>
    </w:p>
    <w:p w:rsidR="00612107" w:rsidRPr="005F7E26" w:rsidRDefault="00612107" w:rsidP="0061210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Arial" w:eastAsia="Times New Roman" w:hAnsi="Arial" w:cs="Arial"/>
          <w:color w:val="000000"/>
          <w:sz w:val="21"/>
          <w:szCs w:val="21"/>
        </w:rPr>
        <w:t>• </w:t>
      </w:r>
      <w:r w:rsidRPr="005F7E26">
        <w:rPr>
          <w:rFonts w:ascii="Times New Roman" w:eastAsia="Times New Roman" w:hAnsi="Times New Roman" w:cs="Times New Roman"/>
          <w:color w:val="000000"/>
          <w:sz w:val="24"/>
          <w:szCs w:val="24"/>
        </w:rPr>
        <w:t>отзывчиво относиться и проявлять готовность оказать посильную помощь одноклассникам;</w:t>
      </w:r>
    </w:p>
    <w:p w:rsidR="00612107" w:rsidRPr="005F7E26" w:rsidRDefault="00612107" w:rsidP="0061210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Arial" w:eastAsia="Times New Roman" w:hAnsi="Arial" w:cs="Arial"/>
          <w:color w:val="000000"/>
          <w:sz w:val="21"/>
          <w:szCs w:val="21"/>
        </w:rPr>
        <w:t>• </w:t>
      </w:r>
      <w:r w:rsidRPr="005F7E26">
        <w:rPr>
          <w:rFonts w:ascii="Times New Roman" w:eastAsia="Times New Roman" w:hAnsi="Times New Roman" w:cs="Times New Roman"/>
          <w:color w:val="000000"/>
          <w:sz w:val="24"/>
          <w:szCs w:val="24"/>
        </w:rPr>
        <w:t>проявлять интерес к историческим традициям России и своего края;</w:t>
      </w:r>
    </w:p>
    <w:p w:rsidR="00612107" w:rsidRPr="005F7E26" w:rsidRDefault="00612107" w:rsidP="0061210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Arial" w:eastAsia="Times New Roman" w:hAnsi="Arial" w:cs="Arial"/>
          <w:color w:val="000000"/>
          <w:sz w:val="21"/>
          <w:szCs w:val="21"/>
        </w:rPr>
        <w:lastRenderedPageBreak/>
        <w:t>• </w:t>
      </w:r>
      <w:r w:rsidRPr="005F7E26">
        <w:rPr>
          <w:rFonts w:ascii="Times New Roman" w:eastAsia="Times New Roman" w:hAnsi="Times New Roman" w:cs="Times New Roman"/>
          <w:color w:val="000000"/>
          <w:sz w:val="24"/>
          <w:szCs w:val="24"/>
        </w:rPr>
        <w:t>испытывать потребность в самореализации в доступной декоративно-прикладной деятельности, простейшем техническом моделировании;</w:t>
      </w:r>
    </w:p>
    <w:p w:rsidR="00612107" w:rsidRPr="005F7E26" w:rsidRDefault="00612107" w:rsidP="0061210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Arial" w:eastAsia="Times New Roman" w:hAnsi="Arial" w:cs="Arial"/>
          <w:color w:val="000000"/>
          <w:sz w:val="21"/>
          <w:szCs w:val="21"/>
        </w:rPr>
        <w:t>• </w:t>
      </w:r>
      <w:r w:rsidRPr="005F7E26">
        <w:rPr>
          <w:rFonts w:ascii="Times New Roman" w:eastAsia="Times New Roman" w:hAnsi="Times New Roman" w:cs="Times New Roman"/>
          <w:color w:val="000000"/>
          <w:sz w:val="24"/>
          <w:szCs w:val="24"/>
        </w:rPr>
        <w:t>принимать другие мнения и высказывания, уважительно относиться к ним;</w:t>
      </w:r>
    </w:p>
    <w:p w:rsidR="00612107" w:rsidRPr="005F7E26" w:rsidRDefault="00612107" w:rsidP="0061210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Arial" w:eastAsia="Times New Roman" w:hAnsi="Arial" w:cs="Arial"/>
          <w:color w:val="000000"/>
          <w:sz w:val="21"/>
          <w:szCs w:val="21"/>
        </w:rPr>
        <w:t>• </w:t>
      </w:r>
      <w:r w:rsidRPr="005F7E26">
        <w:rPr>
          <w:rFonts w:ascii="Times New Roman" w:eastAsia="Times New Roman" w:hAnsi="Times New Roman" w:cs="Times New Roman"/>
          <w:color w:val="000000"/>
          <w:sz w:val="24"/>
          <w:szCs w:val="24"/>
        </w:rPr>
        <w:t>опираясь на освоенные изобразительные и конструкторско-технологические знания и умения, делать выбор способов реализации предложенного или собственного замысла.</w:t>
      </w:r>
    </w:p>
    <w:p w:rsidR="00612107" w:rsidRPr="00286480" w:rsidRDefault="00612107" w:rsidP="00612107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b/>
          <w:color w:val="000000"/>
          <w:sz w:val="21"/>
          <w:szCs w:val="21"/>
        </w:rPr>
      </w:pPr>
      <w:proofErr w:type="spellStart"/>
      <w:r w:rsidRPr="00286480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  <w:t>Метапредметные</w:t>
      </w:r>
      <w:proofErr w:type="spellEnd"/>
      <w:r w:rsidRPr="00286480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  <w:t xml:space="preserve"> результаты</w:t>
      </w:r>
    </w:p>
    <w:p w:rsidR="00612107" w:rsidRPr="00286480" w:rsidRDefault="00612107" w:rsidP="0061210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1"/>
          <w:szCs w:val="21"/>
        </w:rPr>
      </w:pPr>
      <w:r w:rsidRPr="002864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Регулятивные УУД</w:t>
      </w:r>
    </w:p>
    <w:p w:rsidR="00612107" w:rsidRPr="005F7E26" w:rsidRDefault="00612107" w:rsidP="0061210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Обучающийся научится:</w:t>
      </w:r>
    </w:p>
    <w:p w:rsidR="00612107" w:rsidRPr="005F7E26" w:rsidRDefault="00612107" w:rsidP="00612107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Times New Roman" w:eastAsia="Times New Roman" w:hAnsi="Times New Roman" w:cs="Times New Roman"/>
          <w:color w:val="000000"/>
          <w:sz w:val="24"/>
          <w:szCs w:val="24"/>
        </w:rPr>
        <w:t>выбирать художественные материалы для создания творческих работ;</w:t>
      </w:r>
    </w:p>
    <w:p w:rsidR="00612107" w:rsidRPr="005F7E26" w:rsidRDefault="00612107" w:rsidP="00612107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учитывать выделенные </w:t>
      </w:r>
      <w:proofErr w:type="spellStart"/>
      <w:r w:rsidRPr="005F7E26">
        <w:rPr>
          <w:rFonts w:ascii="Times New Roman" w:eastAsia="Times New Roman" w:hAnsi="Times New Roman" w:cs="Times New Roman"/>
          <w:color w:val="000000"/>
          <w:sz w:val="24"/>
          <w:szCs w:val="24"/>
        </w:rPr>
        <w:t>ориентирыдействий</w:t>
      </w:r>
      <w:proofErr w:type="spellEnd"/>
      <w:r w:rsidRPr="005F7E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новых техниках, планировать свои действия;</w:t>
      </w:r>
    </w:p>
    <w:p w:rsidR="00612107" w:rsidRPr="005F7E26" w:rsidRDefault="00612107" w:rsidP="00612107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осуществлять итоговый и пошаговый контроль в своей творческой деятельности;</w:t>
      </w:r>
    </w:p>
    <w:p w:rsidR="00612107" w:rsidRPr="005F7E26" w:rsidRDefault="00612107" w:rsidP="00612107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Times New Roman" w:eastAsia="Times New Roman" w:hAnsi="Times New Roman" w:cs="Times New Roman"/>
          <w:color w:val="000000"/>
          <w:sz w:val="24"/>
          <w:szCs w:val="24"/>
        </w:rPr>
        <w:t>вносить необходимые коррективы в действие после его завершения на основе оценки и характере сделанных ошибок;</w:t>
      </w:r>
    </w:p>
    <w:p w:rsidR="00612107" w:rsidRPr="005F7E26" w:rsidRDefault="00612107" w:rsidP="00612107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Times New Roman" w:eastAsia="Times New Roman" w:hAnsi="Times New Roman" w:cs="Times New Roman"/>
          <w:color w:val="000000"/>
          <w:sz w:val="24"/>
          <w:szCs w:val="24"/>
        </w:rPr>
        <w:t>самостоятельно адекватно оценивать правильность выполнения действия и вносить коррективы в исполнение действия, как по ходу его реализации, так и в конце действия;</w:t>
      </w:r>
    </w:p>
    <w:p w:rsidR="00612107" w:rsidRPr="005F7E26" w:rsidRDefault="00612107" w:rsidP="00612107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осуществлять поиск информации с использованием литературы и средств массовой информации;</w:t>
      </w:r>
    </w:p>
    <w:p w:rsidR="00612107" w:rsidRPr="005F7E26" w:rsidRDefault="00612107" w:rsidP="00612107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Times New Roman" w:eastAsia="Times New Roman" w:hAnsi="Times New Roman" w:cs="Times New Roman"/>
          <w:color w:val="000000"/>
          <w:sz w:val="24"/>
          <w:szCs w:val="24"/>
        </w:rPr>
        <w:t>отбирать и выстраивать оптимальную технологическую последовательность реализации собственного или предложенного замысла.</w:t>
      </w:r>
    </w:p>
    <w:p w:rsidR="00612107" w:rsidRPr="005F7E26" w:rsidRDefault="00612107" w:rsidP="0061210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Обучающийся получит возможность научиться:</w:t>
      </w:r>
    </w:p>
    <w:p w:rsidR="00612107" w:rsidRPr="005F7E26" w:rsidRDefault="00612107" w:rsidP="00612107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Times New Roman" w:eastAsia="Times New Roman" w:hAnsi="Times New Roman" w:cs="Times New Roman"/>
          <w:color w:val="000000"/>
          <w:sz w:val="24"/>
          <w:szCs w:val="24"/>
        </w:rPr>
        <w:t>самостоятельно обнаруживать и формулировать учебную задачу, понимать конечный результат, выбирать возможный путь для достижения данного результата;</w:t>
      </w:r>
    </w:p>
    <w:p w:rsidR="00612107" w:rsidRPr="005F7E26" w:rsidRDefault="00612107" w:rsidP="00612107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Times New Roman" w:eastAsia="Times New Roman" w:hAnsi="Times New Roman" w:cs="Times New Roman"/>
          <w:color w:val="000000"/>
          <w:sz w:val="24"/>
          <w:szCs w:val="24"/>
        </w:rPr>
        <w:t>свободно пользоваться выбранными критериями для оценки своих достижений;</w:t>
      </w:r>
    </w:p>
    <w:p w:rsidR="00612107" w:rsidRPr="005F7E26" w:rsidRDefault="00612107" w:rsidP="00612107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Times New Roman" w:eastAsia="Times New Roman" w:hAnsi="Times New Roman" w:cs="Times New Roman"/>
          <w:color w:val="000000"/>
          <w:sz w:val="24"/>
          <w:szCs w:val="24"/>
        </w:rPr>
        <w:t>самостоятельно интерпретировать полученную информацию в процессе работы на занятии и преобразовывать её из одного вида в другой;</w:t>
      </w:r>
    </w:p>
    <w:p w:rsidR="00612107" w:rsidRPr="005F7E26" w:rsidRDefault="00612107" w:rsidP="00612107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владеть приёмами осмысленного чтения схем, использовать различные виды схем;</w:t>
      </w:r>
    </w:p>
    <w:p w:rsidR="00612107" w:rsidRPr="005F7E26" w:rsidRDefault="00612107" w:rsidP="00612107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Times New Roman" w:eastAsia="Times New Roman" w:hAnsi="Times New Roman" w:cs="Times New Roman"/>
          <w:color w:val="000000"/>
          <w:sz w:val="24"/>
          <w:szCs w:val="24"/>
        </w:rPr>
        <w:t>пользоваться компьютерными технологиями как инструментом для достижения своих учебных целей.</w:t>
      </w:r>
    </w:p>
    <w:p w:rsidR="00612107" w:rsidRPr="005F7E26" w:rsidRDefault="00612107" w:rsidP="00612107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Познавательные УУД</w:t>
      </w:r>
    </w:p>
    <w:p w:rsidR="00612107" w:rsidRPr="005F7E26" w:rsidRDefault="00612107" w:rsidP="0061210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Обучающийся научится:</w:t>
      </w:r>
    </w:p>
    <w:p w:rsidR="00612107" w:rsidRPr="005F7E26" w:rsidRDefault="00612107" w:rsidP="00612107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Times New Roman" w:eastAsia="Times New Roman" w:hAnsi="Times New Roman" w:cs="Times New Roman"/>
          <w:color w:val="000000"/>
          <w:sz w:val="24"/>
          <w:szCs w:val="24"/>
        </w:rPr>
        <w:t>приобретать и осуществлять практические навыки и умения в декоративно-прикладном творчестве;</w:t>
      </w:r>
    </w:p>
    <w:p w:rsidR="00612107" w:rsidRPr="005F7E26" w:rsidRDefault="00612107" w:rsidP="00612107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Times New Roman" w:eastAsia="Times New Roman" w:hAnsi="Times New Roman" w:cs="Times New Roman"/>
          <w:color w:val="000000"/>
          <w:sz w:val="24"/>
          <w:szCs w:val="24"/>
        </w:rPr>
        <w:t>осваивать особенности художественно – выразительных средств, материалов и техник;</w:t>
      </w:r>
    </w:p>
    <w:p w:rsidR="00612107" w:rsidRPr="005F7E26" w:rsidRDefault="00612107" w:rsidP="00612107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развивать художественный вкус как способность чувствовать и воспринимать красоту;</w:t>
      </w:r>
    </w:p>
    <w:p w:rsidR="00612107" w:rsidRPr="005F7E26" w:rsidRDefault="00612107" w:rsidP="00612107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развивать фантазию, воображение, художественную интуицию, память;</w:t>
      </w:r>
    </w:p>
    <w:p w:rsidR="00612107" w:rsidRPr="005F7E26" w:rsidRDefault="00612107" w:rsidP="00612107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развивать критическое мышление, в способности аргументировать свою точку зрения по отношению к различным видам декоративно-прикладного искусства</w:t>
      </w:r>
    </w:p>
    <w:p w:rsidR="00612107" w:rsidRPr="005F7E26" w:rsidRDefault="00612107" w:rsidP="00612107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создавать и преобразовывать схемы и модели для решения творческих задач.</w:t>
      </w:r>
    </w:p>
    <w:p w:rsidR="00612107" w:rsidRPr="005F7E26" w:rsidRDefault="00612107" w:rsidP="0061210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Обучающийся получит возможность научиться:</w:t>
      </w:r>
    </w:p>
    <w:p w:rsidR="00612107" w:rsidRPr="005F7E26" w:rsidRDefault="00612107" w:rsidP="00612107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Times New Roman" w:eastAsia="Times New Roman" w:hAnsi="Times New Roman" w:cs="Times New Roman"/>
          <w:color w:val="000000"/>
          <w:sz w:val="24"/>
          <w:szCs w:val="24"/>
        </w:rPr>
        <w:t>самостоятельно анализировать творческие работы, выполненные в технике «</w:t>
      </w:r>
      <w:proofErr w:type="spellStart"/>
      <w:r w:rsidRPr="005F7E26">
        <w:rPr>
          <w:rFonts w:ascii="Times New Roman" w:eastAsia="Times New Roman" w:hAnsi="Times New Roman" w:cs="Times New Roman"/>
          <w:color w:val="000000"/>
          <w:sz w:val="24"/>
          <w:szCs w:val="24"/>
        </w:rPr>
        <w:t>квиллинг</w:t>
      </w:r>
      <w:proofErr w:type="spellEnd"/>
      <w:r w:rsidRPr="005F7E26">
        <w:rPr>
          <w:rFonts w:ascii="Times New Roman" w:eastAsia="Times New Roman" w:hAnsi="Times New Roman" w:cs="Times New Roman"/>
          <w:color w:val="000000"/>
          <w:sz w:val="24"/>
          <w:szCs w:val="24"/>
        </w:rPr>
        <w:t>», делать осознанный выбор в создании творческой работы;</w:t>
      </w:r>
    </w:p>
    <w:p w:rsidR="00612107" w:rsidRPr="005F7E26" w:rsidRDefault="00612107" w:rsidP="00612107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определять и подчеркивать с помощью различных элементов чувства, вызываемые данной творческой работой;</w:t>
      </w:r>
    </w:p>
    <w:p w:rsidR="00612107" w:rsidRPr="005F7E26" w:rsidRDefault="00612107" w:rsidP="00612107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создавать свои собственные работы с учётом тематики занятия.</w:t>
      </w:r>
    </w:p>
    <w:p w:rsidR="00612107" w:rsidRPr="005F7E26" w:rsidRDefault="00612107" w:rsidP="00612107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Коммуникативные УУД</w:t>
      </w:r>
    </w:p>
    <w:p w:rsidR="00612107" w:rsidRPr="005F7E26" w:rsidRDefault="00612107" w:rsidP="0061210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Обучающийся научится:</w:t>
      </w:r>
    </w:p>
    <w:p w:rsidR="00612107" w:rsidRPr="005F7E26" w:rsidRDefault="00612107" w:rsidP="00612107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Times New Roman" w:eastAsia="Times New Roman" w:hAnsi="Times New Roman" w:cs="Times New Roman"/>
          <w:color w:val="000000"/>
          <w:sz w:val="24"/>
          <w:szCs w:val="24"/>
        </w:rPr>
        <w:t>сотрудничать и оказывать взаимопомощь, доброжелательно и уважительно строить свое общение со сверстниками и взрослыми;</w:t>
      </w:r>
    </w:p>
    <w:p w:rsidR="00612107" w:rsidRPr="005F7E26" w:rsidRDefault="00612107" w:rsidP="00612107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формировать собственное мнение и позицию;</w:t>
      </w:r>
    </w:p>
    <w:p w:rsidR="00612107" w:rsidRPr="005F7E26" w:rsidRDefault="00612107" w:rsidP="00612107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Times New Roman" w:eastAsia="Times New Roman" w:hAnsi="Times New Roman" w:cs="Times New Roman"/>
          <w:color w:val="000000"/>
          <w:sz w:val="24"/>
          <w:szCs w:val="24"/>
        </w:rPr>
        <w:t>задавать вопросы, необходимые для организации собственной деятельности и сотрудничества с другими учениками;</w:t>
      </w:r>
    </w:p>
    <w:p w:rsidR="00612107" w:rsidRPr="005F7E26" w:rsidRDefault="00612107" w:rsidP="00612107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Times New Roman" w:eastAsia="Times New Roman" w:hAnsi="Times New Roman" w:cs="Times New Roman"/>
          <w:color w:val="000000"/>
          <w:sz w:val="24"/>
          <w:szCs w:val="24"/>
        </w:rPr>
        <w:t>адекватно использовать речь для планирования и регуляции своей деятельности;</w:t>
      </w:r>
    </w:p>
    <w:p w:rsidR="00612107" w:rsidRPr="005F7E26" w:rsidRDefault="00612107" w:rsidP="0061210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lastRenderedPageBreak/>
        <w:t>Обучающийся получит возможность научиться:</w:t>
      </w:r>
    </w:p>
    <w:p w:rsidR="00612107" w:rsidRPr="005F7E26" w:rsidRDefault="00612107" w:rsidP="00612107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участвовать в диалоге, </w:t>
      </w:r>
      <w:proofErr w:type="spellStart"/>
      <w:r w:rsidRPr="005F7E26">
        <w:rPr>
          <w:rFonts w:ascii="Times New Roman" w:eastAsia="Times New Roman" w:hAnsi="Times New Roman" w:cs="Times New Roman"/>
          <w:color w:val="000000"/>
          <w:sz w:val="24"/>
          <w:szCs w:val="24"/>
        </w:rPr>
        <w:t>полилоге</w:t>
      </w:r>
      <w:proofErr w:type="spellEnd"/>
      <w:r w:rsidRPr="005F7E26">
        <w:rPr>
          <w:rFonts w:ascii="Times New Roman" w:eastAsia="Times New Roman" w:hAnsi="Times New Roman" w:cs="Times New Roman"/>
          <w:color w:val="000000"/>
          <w:sz w:val="24"/>
          <w:szCs w:val="24"/>
        </w:rPr>
        <w:t>, свободно высказывать свою точку зрения, не обижая других;</w:t>
      </w:r>
    </w:p>
    <w:p w:rsidR="00612107" w:rsidRPr="005F7E26" w:rsidRDefault="00612107" w:rsidP="00612107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Times New Roman" w:eastAsia="Times New Roman" w:hAnsi="Times New Roman" w:cs="Times New Roman"/>
          <w:color w:val="000000"/>
          <w:sz w:val="24"/>
          <w:szCs w:val="24"/>
        </w:rPr>
        <w:t>договариваться друг с другом, аргументировать свою позицию с помощью собственного жизненного и учебного опыта;</w:t>
      </w:r>
    </w:p>
    <w:p w:rsidR="00612107" w:rsidRPr="005F7E26" w:rsidRDefault="00612107" w:rsidP="00612107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Times New Roman" w:eastAsia="Times New Roman" w:hAnsi="Times New Roman" w:cs="Times New Roman"/>
          <w:color w:val="000000"/>
          <w:sz w:val="24"/>
          <w:szCs w:val="24"/>
        </w:rPr>
        <w:t>интерпретировать творческое задание в соответствии с поставленными задачами, оценивать самостоятельно по созданным критериям уровень выполненной работы.</w:t>
      </w:r>
    </w:p>
    <w:p w:rsidR="00612107" w:rsidRPr="005F7E26" w:rsidRDefault="00612107" w:rsidP="00612107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Предметные результаты</w:t>
      </w:r>
    </w:p>
    <w:p w:rsidR="00612107" w:rsidRPr="005F7E26" w:rsidRDefault="00612107" w:rsidP="0061210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Обучающийся научится:</w:t>
      </w:r>
    </w:p>
    <w:p w:rsidR="00612107" w:rsidRPr="005F7E26" w:rsidRDefault="00612107" w:rsidP="00612107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понимать общие правила создания изделия;</w:t>
      </w:r>
    </w:p>
    <w:p w:rsidR="00612107" w:rsidRPr="005F7E26" w:rsidRDefault="00612107" w:rsidP="00612107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Times New Roman" w:eastAsia="Times New Roman" w:hAnsi="Times New Roman" w:cs="Times New Roman"/>
          <w:color w:val="000000"/>
          <w:sz w:val="24"/>
          <w:szCs w:val="24"/>
        </w:rPr>
        <w:t>планировать предстоящую практическую работу с помощью педагога;</w:t>
      </w:r>
    </w:p>
    <w:p w:rsidR="00612107" w:rsidRPr="005F7E26" w:rsidRDefault="00612107" w:rsidP="00612107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организовывать свое рабочее место, выполнять доступные действия по самообслуживанию;</w:t>
      </w:r>
    </w:p>
    <w:p w:rsidR="00612107" w:rsidRPr="005F7E26" w:rsidRDefault="00612107" w:rsidP="00612107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выполнять доступные технологические приемы ручной обработки бумаги: разметка деталей, резание, многократное сгибание, сборка и отделка изделия; экономно расходовать материалы;</w:t>
      </w:r>
    </w:p>
    <w:p w:rsidR="00612107" w:rsidRPr="005F7E26" w:rsidRDefault="00612107" w:rsidP="00612107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Times New Roman" w:eastAsia="Times New Roman" w:hAnsi="Times New Roman" w:cs="Times New Roman"/>
          <w:color w:val="000000"/>
          <w:sz w:val="24"/>
          <w:szCs w:val="24"/>
        </w:rPr>
        <w:t>применять приемы безопасной работы ручными инструментами: линейка, ножницы;</w:t>
      </w:r>
    </w:p>
    <w:p w:rsidR="00612107" w:rsidRPr="005F7E26" w:rsidRDefault="00612107" w:rsidP="00612107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работать с простейшей технической документацией: распознавать и читать простейшие чертежи;</w:t>
      </w:r>
    </w:p>
    <w:p w:rsidR="00612107" w:rsidRPr="005F7E26" w:rsidRDefault="00612107" w:rsidP="00612107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Times New Roman" w:eastAsia="Times New Roman" w:hAnsi="Times New Roman" w:cs="Times New Roman"/>
          <w:color w:val="000000"/>
          <w:sz w:val="24"/>
          <w:szCs w:val="24"/>
        </w:rPr>
        <w:t>изготавливать изделия по простейшим чертежам.</w:t>
      </w:r>
    </w:p>
    <w:p w:rsidR="00612107" w:rsidRPr="005F7E26" w:rsidRDefault="00612107" w:rsidP="0061210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Обучающийся получит возможность научиться</w:t>
      </w:r>
      <w:r w:rsidRPr="005F7E26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612107" w:rsidRPr="005F7E26" w:rsidRDefault="00612107" w:rsidP="00612107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Times New Roman" w:eastAsia="Times New Roman" w:hAnsi="Times New Roman" w:cs="Times New Roman"/>
          <w:color w:val="000000"/>
          <w:sz w:val="24"/>
          <w:szCs w:val="24"/>
        </w:rPr>
        <w:t>уважительно относиться к труду людей;</w:t>
      </w:r>
    </w:p>
    <w:p w:rsidR="00612107" w:rsidRPr="005F7E26" w:rsidRDefault="00612107" w:rsidP="00612107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Times New Roman" w:eastAsia="Times New Roman" w:hAnsi="Times New Roman" w:cs="Times New Roman"/>
          <w:color w:val="000000"/>
          <w:sz w:val="24"/>
          <w:szCs w:val="24"/>
        </w:rPr>
        <w:t>прогнозировать конечный практический результат.</w:t>
      </w:r>
    </w:p>
    <w:p w:rsidR="00612107" w:rsidRPr="005F7E26" w:rsidRDefault="00612107" w:rsidP="00612107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Оценка планируемых результатов освоения программы</w:t>
      </w:r>
    </w:p>
    <w:p w:rsidR="00612107" w:rsidRPr="005F7E26" w:rsidRDefault="00612107" w:rsidP="00612107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Система отслеживания и оценивания результатов обучения детей проходит через участие их в выставках, конкурсах, фестивалях, массовых мероприятиях, создании портфолио.</w:t>
      </w:r>
    </w:p>
    <w:p w:rsidR="00612107" w:rsidRPr="005F7E26" w:rsidRDefault="00612107" w:rsidP="0061210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Times New Roman" w:eastAsia="Times New Roman" w:hAnsi="Times New Roman" w:cs="Times New Roman"/>
          <w:color w:val="000000"/>
          <w:sz w:val="24"/>
          <w:szCs w:val="24"/>
        </w:rPr>
        <w:t>Выставочная деятельность является важным итоговым этапом занятий.</w:t>
      </w:r>
    </w:p>
    <w:p w:rsidR="00612107" w:rsidRPr="005F7E26" w:rsidRDefault="00612107" w:rsidP="00612107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Times New Roman" w:eastAsia="Times New Roman" w:hAnsi="Times New Roman" w:cs="Times New Roman"/>
          <w:color w:val="000000"/>
          <w:sz w:val="24"/>
          <w:szCs w:val="24"/>
        </w:rPr>
        <w:t>Выставки могут быть:</w:t>
      </w:r>
    </w:p>
    <w:p w:rsidR="00612107" w:rsidRPr="005F7E26" w:rsidRDefault="00612107" w:rsidP="0061210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Times New Roman" w:eastAsia="Times New Roman" w:hAnsi="Times New Roman" w:cs="Times New Roman"/>
          <w:color w:val="000000"/>
          <w:sz w:val="24"/>
          <w:szCs w:val="24"/>
        </w:rPr>
        <w:t>однодневные - проводится в конце каждого задания с целью обсуждения;</w:t>
      </w:r>
    </w:p>
    <w:p w:rsidR="00612107" w:rsidRPr="005F7E26" w:rsidRDefault="00612107" w:rsidP="0061210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Times New Roman" w:eastAsia="Times New Roman" w:hAnsi="Times New Roman" w:cs="Times New Roman"/>
          <w:color w:val="000000"/>
          <w:sz w:val="24"/>
          <w:szCs w:val="24"/>
        </w:rPr>
        <w:t>постоянные - проводятся в помещении, где работают дети;</w:t>
      </w:r>
    </w:p>
    <w:p w:rsidR="00612107" w:rsidRPr="005F7E26" w:rsidRDefault="00612107" w:rsidP="0061210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proofErr w:type="gramStart"/>
      <w:r w:rsidRPr="005F7E26">
        <w:rPr>
          <w:rFonts w:ascii="Times New Roman" w:eastAsia="Times New Roman" w:hAnsi="Times New Roman" w:cs="Times New Roman"/>
          <w:color w:val="000000"/>
          <w:sz w:val="24"/>
          <w:szCs w:val="24"/>
        </w:rPr>
        <w:t>тематические - по итогом изучения разделов, тем;</w:t>
      </w:r>
      <w:proofErr w:type="gramEnd"/>
    </w:p>
    <w:p w:rsidR="00612107" w:rsidRPr="005F7E26" w:rsidRDefault="00612107" w:rsidP="0061210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5F7E26">
        <w:rPr>
          <w:rFonts w:ascii="Times New Roman" w:eastAsia="Times New Roman" w:hAnsi="Times New Roman" w:cs="Times New Roman"/>
          <w:color w:val="000000"/>
          <w:sz w:val="24"/>
          <w:szCs w:val="24"/>
        </w:rPr>
        <w:t>итоговые – в конце года.</w:t>
      </w:r>
    </w:p>
    <w:p w:rsidR="00612107" w:rsidRDefault="00612107" w:rsidP="0061210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12107" w:rsidRDefault="00612107" w:rsidP="0061210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12107" w:rsidRDefault="00612107" w:rsidP="0061210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12107" w:rsidRDefault="00612107" w:rsidP="0061210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12107" w:rsidRDefault="00612107" w:rsidP="0061210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12107" w:rsidRDefault="00612107" w:rsidP="0061210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12107" w:rsidRDefault="00612107" w:rsidP="0061210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12107" w:rsidRDefault="00612107" w:rsidP="0061210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12107" w:rsidRDefault="00612107" w:rsidP="0061210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12107" w:rsidRDefault="00612107" w:rsidP="00612107"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1"/>
          <w:szCs w:val="21"/>
          <w:shd w:val="clear" w:color="auto" w:fill="FFFFFF"/>
        </w:rPr>
      </w:pPr>
    </w:p>
    <w:p w:rsidR="00612107" w:rsidRDefault="00612107" w:rsidP="00612107"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1"/>
          <w:szCs w:val="21"/>
          <w:shd w:val="clear" w:color="auto" w:fill="FFFFFF"/>
        </w:rPr>
      </w:pPr>
    </w:p>
    <w:p w:rsidR="00612107" w:rsidRDefault="00612107" w:rsidP="00612107"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1"/>
          <w:szCs w:val="21"/>
          <w:shd w:val="clear" w:color="auto" w:fill="FFFFFF"/>
        </w:rPr>
      </w:pPr>
    </w:p>
    <w:p w:rsidR="00612107" w:rsidRDefault="00612107" w:rsidP="00612107"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1"/>
          <w:szCs w:val="21"/>
          <w:shd w:val="clear" w:color="auto" w:fill="FFFFFF"/>
        </w:rPr>
      </w:pPr>
    </w:p>
    <w:p w:rsidR="00612107" w:rsidRDefault="00612107" w:rsidP="00612107"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1"/>
          <w:szCs w:val="21"/>
          <w:shd w:val="clear" w:color="auto" w:fill="FFFFFF"/>
        </w:rPr>
      </w:pPr>
    </w:p>
    <w:p w:rsidR="00612107" w:rsidRDefault="00612107" w:rsidP="00612107"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1"/>
          <w:szCs w:val="21"/>
          <w:shd w:val="clear" w:color="auto" w:fill="FFFFFF"/>
        </w:rPr>
      </w:pPr>
    </w:p>
    <w:p w:rsidR="00612107" w:rsidRDefault="00612107" w:rsidP="00612107"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1"/>
          <w:szCs w:val="21"/>
          <w:shd w:val="clear" w:color="auto" w:fill="FFFFFF"/>
        </w:rPr>
      </w:pPr>
    </w:p>
    <w:p w:rsidR="00612107" w:rsidRDefault="00612107" w:rsidP="00612107"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1"/>
          <w:szCs w:val="21"/>
          <w:shd w:val="clear" w:color="auto" w:fill="FFFFFF"/>
        </w:rPr>
      </w:pPr>
    </w:p>
    <w:p w:rsidR="00612107" w:rsidRDefault="00612107" w:rsidP="00612107"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1"/>
          <w:szCs w:val="21"/>
          <w:shd w:val="clear" w:color="auto" w:fill="FFFFFF"/>
        </w:rPr>
      </w:pPr>
    </w:p>
    <w:p w:rsidR="00612107" w:rsidRDefault="00612107" w:rsidP="00612107"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1"/>
          <w:szCs w:val="21"/>
          <w:shd w:val="clear" w:color="auto" w:fill="FFFFFF"/>
        </w:rPr>
      </w:pPr>
    </w:p>
    <w:p w:rsidR="00612107" w:rsidRDefault="00612107" w:rsidP="00612107"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1"/>
          <w:szCs w:val="21"/>
          <w:shd w:val="clear" w:color="auto" w:fill="FFFFFF"/>
        </w:rPr>
      </w:pPr>
    </w:p>
    <w:p w:rsidR="00612107" w:rsidRDefault="00612107" w:rsidP="0061210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12107" w:rsidRPr="00A55C3E" w:rsidRDefault="00612107" w:rsidP="0061210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55C3E">
        <w:rPr>
          <w:rFonts w:ascii="Times New Roman" w:eastAsia="Times New Roman" w:hAnsi="Times New Roman" w:cs="Times New Roman"/>
          <w:b/>
          <w:bCs/>
          <w:sz w:val="24"/>
          <w:szCs w:val="24"/>
        </w:rPr>
        <w:t>Содержание учебного  материала кружка «Умелые ручки»</w:t>
      </w:r>
    </w:p>
    <w:p w:rsidR="00612107" w:rsidRPr="00A55C3E" w:rsidRDefault="00612107" w:rsidP="0061210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94"/>
        <w:gridCol w:w="3255"/>
        <w:gridCol w:w="1617"/>
        <w:gridCol w:w="1988"/>
        <w:gridCol w:w="1891"/>
      </w:tblGrid>
      <w:tr w:rsidR="00612107" w:rsidRPr="00A55C3E" w:rsidTr="00711DE3">
        <w:tc>
          <w:tcPr>
            <w:tcW w:w="594" w:type="dxa"/>
            <w:vMerge w:val="restart"/>
          </w:tcPr>
          <w:p w:rsidR="00612107" w:rsidRPr="00A55C3E" w:rsidRDefault="00612107" w:rsidP="00711DE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55C3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255" w:type="dxa"/>
            <w:vMerge w:val="restart"/>
          </w:tcPr>
          <w:p w:rsidR="00612107" w:rsidRPr="00A55C3E" w:rsidRDefault="00612107" w:rsidP="00711DE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612107" w:rsidRPr="00A55C3E" w:rsidRDefault="00612107" w:rsidP="00711DE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55C3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раздела, темы</w:t>
            </w:r>
          </w:p>
        </w:tc>
        <w:tc>
          <w:tcPr>
            <w:tcW w:w="1617" w:type="dxa"/>
            <w:vMerge w:val="restart"/>
          </w:tcPr>
          <w:p w:rsidR="00612107" w:rsidRPr="00A55C3E" w:rsidRDefault="00612107" w:rsidP="00711DE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612107" w:rsidRPr="00A55C3E" w:rsidRDefault="00612107" w:rsidP="00711DE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55C3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3879" w:type="dxa"/>
            <w:gridSpan w:val="2"/>
          </w:tcPr>
          <w:p w:rsidR="00612107" w:rsidRPr="00A55C3E" w:rsidRDefault="00612107" w:rsidP="00711DE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612107" w:rsidRPr="00A55C3E" w:rsidRDefault="00612107" w:rsidP="00711DE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55C3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Из них</w:t>
            </w:r>
          </w:p>
        </w:tc>
      </w:tr>
      <w:tr w:rsidR="00612107" w:rsidRPr="00A55C3E" w:rsidTr="00711DE3">
        <w:tc>
          <w:tcPr>
            <w:tcW w:w="594" w:type="dxa"/>
            <w:vMerge/>
          </w:tcPr>
          <w:p w:rsidR="00612107" w:rsidRPr="00A55C3E" w:rsidRDefault="00612107" w:rsidP="00711D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5" w:type="dxa"/>
            <w:vMerge/>
          </w:tcPr>
          <w:p w:rsidR="00612107" w:rsidRPr="00A55C3E" w:rsidRDefault="00612107" w:rsidP="00711D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7" w:type="dxa"/>
            <w:vMerge/>
          </w:tcPr>
          <w:p w:rsidR="00612107" w:rsidRPr="00A55C3E" w:rsidRDefault="00612107" w:rsidP="00711D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tcBorders>
              <w:right w:val="single" w:sz="4" w:space="0" w:color="auto"/>
            </w:tcBorders>
          </w:tcPr>
          <w:p w:rsidR="00612107" w:rsidRPr="00A55C3E" w:rsidRDefault="00612107" w:rsidP="00711DE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55C3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Теоретические занятия </w:t>
            </w:r>
          </w:p>
        </w:tc>
        <w:tc>
          <w:tcPr>
            <w:tcW w:w="1891" w:type="dxa"/>
            <w:tcBorders>
              <w:left w:val="single" w:sz="4" w:space="0" w:color="auto"/>
            </w:tcBorders>
          </w:tcPr>
          <w:p w:rsidR="00612107" w:rsidRPr="00A55C3E" w:rsidRDefault="00612107" w:rsidP="00711DE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55C3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</w:tr>
      <w:tr w:rsidR="00612107" w:rsidRPr="00A55C3E" w:rsidTr="00711DE3">
        <w:tc>
          <w:tcPr>
            <w:tcW w:w="594" w:type="dxa"/>
          </w:tcPr>
          <w:p w:rsidR="00612107" w:rsidRPr="00A55C3E" w:rsidRDefault="00612107" w:rsidP="00711D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55" w:type="dxa"/>
          </w:tcPr>
          <w:p w:rsidR="00612107" w:rsidRPr="00A55C3E" w:rsidRDefault="00612107" w:rsidP="00711DE3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Правополушарное рисование</w:t>
            </w:r>
          </w:p>
        </w:tc>
        <w:tc>
          <w:tcPr>
            <w:tcW w:w="1617" w:type="dxa"/>
          </w:tcPr>
          <w:p w:rsidR="00612107" w:rsidRPr="00A55C3E" w:rsidRDefault="00612107" w:rsidP="00711D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8" w:type="dxa"/>
            <w:tcBorders>
              <w:right w:val="single" w:sz="4" w:space="0" w:color="auto"/>
            </w:tcBorders>
          </w:tcPr>
          <w:p w:rsidR="00612107" w:rsidRPr="00A55C3E" w:rsidRDefault="00612107" w:rsidP="00711D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1" w:type="dxa"/>
            <w:tcBorders>
              <w:left w:val="single" w:sz="4" w:space="0" w:color="auto"/>
            </w:tcBorders>
          </w:tcPr>
          <w:p w:rsidR="00612107" w:rsidRPr="00A55C3E" w:rsidRDefault="00612107" w:rsidP="00711D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12107" w:rsidRPr="00A55C3E" w:rsidTr="00711DE3">
        <w:tc>
          <w:tcPr>
            <w:tcW w:w="594" w:type="dxa"/>
          </w:tcPr>
          <w:p w:rsidR="00612107" w:rsidRPr="00A55C3E" w:rsidRDefault="00612107" w:rsidP="00711D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55" w:type="dxa"/>
          </w:tcPr>
          <w:p w:rsidR="00612107" w:rsidRPr="00A55C3E" w:rsidRDefault="00612107" w:rsidP="00711DE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617" w:type="dxa"/>
          </w:tcPr>
          <w:p w:rsidR="00612107" w:rsidRPr="00A55C3E" w:rsidRDefault="00612107" w:rsidP="00711D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8" w:type="dxa"/>
            <w:tcBorders>
              <w:right w:val="single" w:sz="4" w:space="0" w:color="auto"/>
            </w:tcBorders>
          </w:tcPr>
          <w:p w:rsidR="00612107" w:rsidRPr="00A55C3E" w:rsidRDefault="00612107" w:rsidP="00711D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1" w:type="dxa"/>
            <w:tcBorders>
              <w:left w:val="single" w:sz="4" w:space="0" w:color="auto"/>
            </w:tcBorders>
          </w:tcPr>
          <w:p w:rsidR="00612107" w:rsidRPr="00A55C3E" w:rsidRDefault="00612107" w:rsidP="00711D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612107" w:rsidRPr="00A55C3E" w:rsidTr="00711DE3">
        <w:tc>
          <w:tcPr>
            <w:tcW w:w="594" w:type="dxa"/>
          </w:tcPr>
          <w:p w:rsidR="00612107" w:rsidRPr="00A55C3E" w:rsidRDefault="00612107" w:rsidP="00711D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55" w:type="dxa"/>
          </w:tcPr>
          <w:p w:rsidR="00612107" w:rsidRPr="00A55C3E" w:rsidRDefault="00612107" w:rsidP="00711DE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hAnsi="Times New Roman" w:cs="Times New Roman"/>
                <w:sz w:val="24"/>
                <w:szCs w:val="24"/>
              </w:rPr>
              <w:t>Природный материал</w:t>
            </w:r>
          </w:p>
        </w:tc>
        <w:tc>
          <w:tcPr>
            <w:tcW w:w="1617" w:type="dxa"/>
          </w:tcPr>
          <w:p w:rsidR="00612107" w:rsidRPr="00A55C3E" w:rsidRDefault="00612107" w:rsidP="00711D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8" w:type="dxa"/>
            <w:tcBorders>
              <w:right w:val="single" w:sz="4" w:space="0" w:color="auto"/>
            </w:tcBorders>
          </w:tcPr>
          <w:p w:rsidR="00612107" w:rsidRPr="00A55C3E" w:rsidRDefault="00612107" w:rsidP="00711D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1" w:type="dxa"/>
            <w:tcBorders>
              <w:left w:val="single" w:sz="4" w:space="0" w:color="auto"/>
            </w:tcBorders>
          </w:tcPr>
          <w:p w:rsidR="00612107" w:rsidRPr="00A55C3E" w:rsidRDefault="00612107" w:rsidP="00711D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612107" w:rsidRPr="00A55C3E" w:rsidTr="00711DE3">
        <w:tc>
          <w:tcPr>
            <w:tcW w:w="594" w:type="dxa"/>
          </w:tcPr>
          <w:p w:rsidR="00612107" w:rsidRPr="00A55C3E" w:rsidRDefault="00612107" w:rsidP="00711D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55" w:type="dxa"/>
          </w:tcPr>
          <w:p w:rsidR="00612107" w:rsidRPr="00A55C3E" w:rsidRDefault="00612107" w:rsidP="00711DE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hAnsi="Times New Roman" w:cs="Times New Roman"/>
                <w:sz w:val="24"/>
                <w:szCs w:val="24"/>
              </w:rPr>
              <w:t>Работа с тканью</w:t>
            </w:r>
          </w:p>
        </w:tc>
        <w:tc>
          <w:tcPr>
            <w:tcW w:w="1617" w:type="dxa"/>
          </w:tcPr>
          <w:p w:rsidR="00612107" w:rsidRPr="00A55C3E" w:rsidRDefault="00612107" w:rsidP="00711D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988" w:type="dxa"/>
            <w:tcBorders>
              <w:right w:val="single" w:sz="4" w:space="0" w:color="auto"/>
            </w:tcBorders>
          </w:tcPr>
          <w:p w:rsidR="00612107" w:rsidRPr="00A55C3E" w:rsidRDefault="00612107" w:rsidP="00711D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91" w:type="dxa"/>
            <w:tcBorders>
              <w:left w:val="single" w:sz="4" w:space="0" w:color="auto"/>
            </w:tcBorders>
          </w:tcPr>
          <w:p w:rsidR="00612107" w:rsidRPr="00A55C3E" w:rsidRDefault="00612107" w:rsidP="00711D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612107" w:rsidRPr="00A55C3E" w:rsidTr="00711DE3">
        <w:tc>
          <w:tcPr>
            <w:tcW w:w="594" w:type="dxa"/>
          </w:tcPr>
          <w:p w:rsidR="00612107" w:rsidRPr="00A55C3E" w:rsidRDefault="00612107" w:rsidP="00711D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55" w:type="dxa"/>
          </w:tcPr>
          <w:p w:rsidR="00612107" w:rsidRPr="00A55C3E" w:rsidRDefault="00612107" w:rsidP="00711DE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55C3E">
              <w:rPr>
                <w:rFonts w:ascii="Times New Roman" w:hAnsi="Times New Roman" w:cs="Times New Roman"/>
                <w:sz w:val="24"/>
                <w:szCs w:val="24"/>
              </w:rPr>
              <w:t>Бисероплетение</w:t>
            </w:r>
            <w:proofErr w:type="spellEnd"/>
          </w:p>
        </w:tc>
        <w:tc>
          <w:tcPr>
            <w:tcW w:w="1617" w:type="dxa"/>
          </w:tcPr>
          <w:p w:rsidR="00612107" w:rsidRPr="00A55C3E" w:rsidRDefault="00612107" w:rsidP="00711D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8" w:type="dxa"/>
            <w:tcBorders>
              <w:right w:val="single" w:sz="4" w:space="0" w:color="auto"/>
            </w:tcBorders>
          </w:tcPr>
          <w:p w:rsidR="00612107" w:rsidRPr="00A55C3E" w:rsidRDefault="00612107" w:rsidP="00711D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1" w:type="dxa"/>
            <w:tcBorders>
              <w:left w:val="single" w:sz="4" w:space="0" w:color="auto"/>
            </w:tcBorders>
          </w:tcPr>
          <w:p w:rsidR="00612107" w:rsidRPr="00A55C3E" w:rsidRDefault="00612107" w:rsidP="00711D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612107" w:rsidRPr="00A55C3E" w:rsidTr="00711DE3">
        <w:tc>
          <w:tcPr>
            <w:tcW w:w="594" w:type="dxa"/>
          </w:tcPr>
          <w:p w:rsidR="00612107" w:rsidRPr="00A55C3E" w:rsidRDefault="00612107" w:rsidP="00711D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55" w:type="dxa"/>
          </w:tcPr>
          <w:p w:rsidR="00612107" w:rsidRPr="00A55C3E" w:rsidRDefault="003D7468" w:rsidP="00711DE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Графика</w:t>
            </w:r>
          </w:p>
        </w:tc>
        <w:tc>
          <w:tcPr>
            <w:tcW w:w="1617" w:type="dxa"/>
          </w:tcPr>
          <w:p w:rsidR="00612107" w:rsidRPr="00A55C3E" w:rsidRDefault="00612107" w:rsidP="00711D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8" w:type="dxa"/>
            <w:tcBorders>
              <w:right w:val="single" w:sz="4" w:space="0" w:color="auto"/>
            </w:tcBorders>
          </w:tcPr>
          <w:p w:rsidR="00612107" w:rsidRPr="00A55C3E" w:rsidRDefault="00612107" w:rsidP="00711D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1" w:type="dxa"/>
            <w:tcBorders>
              <w:left w:val="single" w:sz="4" w:space="0" w:color="auto"/>
            </w:tcBorders>
          </w:tcPr>
          <w:p w:rsidR="00612107" w:rsidRPr="00A55C3E" w:rsidRDefault="00612107" w:rsidP="00711D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612107" w:rsidRPr="00A55C3E" w:rsidTr="00711DE3">
        <w:tc>
          <w:tcPr>
            <w:tcW w:w="594" w:type="dxa"/>
          </w:tcPr>
          <w:p w:rsidR="00612107" w:rsidRPr="00A55C3E" w:rsidRDefault="00612107" w:rsidP="00711D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55" w:type="dxa"/>
          </w:tcPr>
          <w:p w:rsidR="00612107" w:rsidRPr="00A55C3E" w:rsidRDefault="003D7468" w:rsidP="00711DE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Оригами </w:t>
            </w:r>
          </w:p>
        </w:tc>
        <w:tc>
          <w:tcPr>
            <w:tcW w:w="1617" w:type="dxa"/>
          </w:tcPr>
          <w:p w:rsidR="00612107" w:rsidRPr="00A55C3E" w:rsidRDefault="00612107" w:rsidP="00711D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8" w:type="dxa"/>
            <w:tcBorders>
              <w:right w:val="single" w:sz="4" w:space="0" w:color="auto"/>
            </w:tcBorders>
          </w:tcPr>
          <w:p w:rsidR="00612107" w:rsidRPr="00A55C3E" w:rsidRDefault="00612107" w:rsidP="00711D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1" w:type="dxa"/>
            <w:tcBorders>
              <w:left w:val="single" w:sz="4" w:space="0" w:color="auto"/>
            </w:tcBorders>
          </w:tcPr>
          <w:p w:rsidR="00612107" w:rsidRPr="00A55C3E" w:rsidRDefault="00612107" w:rsidP="00711D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612107" w:rsidRPr="00A55C3E" w:rsidTr="00711DE3">
        <w:tc>
          <w:tcPr>
            <w:tcW w:w="594" w:type="dxa"/>
          </w:tcPr>
          <w:p w:rsidR="00612107" w:rsidRPr="00A55C3E" w:rsidRDefault="00612107" w:rsidP="00711D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55" w:type="dxa"/>
          </w:tcPr>
          <w:p w:rsidR="00612107" w:rsidRPr="00A55C3E" w:rsidRDefault="00612107" w:rsidP="00711DE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hAnsi="Times New Roman" w:cs="Times New Roman"/>
                <w:sz w:val="24"/>
                <w:szCs w:val="24"/>
              </w:rPr>
              <w:t>Вязание крючком</w:t>
            </w:r>
          </w:p>
        </w:tc>
        <w:tc>
          <w:tcPr>
            <w:tcW w:w="1617" w:type="dxa"/>
          </w:tcPr>
          <w:p w:rsidR="00612107" w:rsidRPr="00A55C3E" w:rsidRDefault="00612107" w:rsidP="00711D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88" w:type="dxa"/>
            <w:tcBorders>
              <w:right w:val="single" w:sz="4" w:space="0" w:color="auto"/>
            </w:tcBorders>
          </w:tcPr>
          <w:p w:rsidR="00612107" w:rsidRPr="00A55C3E" w:rsidRDefault="00612107" w:rsidP="00711D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1" w:type="dxa"/>
            <w:tcBorders>
              <w:left w:val="single" w:sz="4" w:space="0" w:color="auto"/>
            </w:tcBorders>
          </w:tcPr>
          <w:p w:rsidR="00612107" w:rsidRPr="00A55C3E" w:rsidRDefault="00612107" w:rsidP="00711D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612107" w:rsidRPr="00A55C3E" w:rsidTr="00711DE3">
        <w:tc>
          <w:tcPr>
            <w:tcW w:w="594" w:type="dxa"/>
          </w:tcPr>
          <w:p w:rsidR="00612107" w:rsidRPr="00A55C3E" w:rsidRDefault="00612107" w:rsidP="00711D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55" w:type="dxa"/>
          </w:tcPr>
          <w:p w:rsidR="00612107" w:rsidRPr="00A55C3E" w:rsidRDefault="00612107" w:rsidP="00711DE3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hAnsi="Times New Roman" w:cs="Times New Roman"/>
                <w:sz w:val="24"/>
                <w:szCs w:val="24"/>
              </w:rPr>
              <w:t>Вязание спицами</w:t>
            </w:r>
          </w:p>
        </w:tc>
        <w:tc>
          <w:tcPr>
            <w:tcW w:w="1617" w:type="dxa"/>
          </w:tcPr>
          <w:p w:rsidR="00612107" w:rsidRPr="00A55C3E" w:rsidRDefault="00612107" w:rsidP="00711D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88" w:type="dxa"/>
            <w:tcBorders>
              <w:right w:val="single" w:sz="4" w:space="0" w:color="auto"/>
            </w:tcBorders>
          </w:tcPr>
          <w:p w:rsidR="00612107" w:rsidRPr="00A55C3E" w:rsidRDefault="00612107" w:rsidP="00711D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1" w:type="dxa"/>
            <w:tcBorders>
              <w:left w:val="single" w:sz="4" w:space="0" w:color="auto"/>
            </w:tcBorders>
          </w:tcPr>
          <w:p w:rsidR="00612107" w:rsidRPr="00A55C3E" w:rsidRDefault="00612107" w:rsidP="00711D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612107" w:rsidRPr="00A55C3E" w:rsidTr="00711DE3">
        <w:tc>
          <w:tcPr>
            <w:tcW w:w="594" w:type="dxa"/>
          </w:tcPr>
          <w:p w:rsidR="00612107" w:rsidRPr="00A55C3E" w:rsidRDefault="00612107" w:rsidP="00711D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255" w:type="dxa"/>
          </w:tcPr>
          <w:p w:rsidR="00612107" w:rsidRPr="00A55C3E" w:rsidRDefault="00612107" w:rsidP="00711DE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617" w:type="dxa"/>
          </w:tcPr>
          <w:p w:rsidR="00612107" w:rsidRPr="00A55C3E" w:rsidRDefault="00612107" w:rsidP="00711D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8" w:type="dxa"/>
            <w:tcBorders>
              <w:right w:val="single" w:sz="4" w:space="0" w:color="auto"/>
            </w:tcBorders>
          </w:tcPr>
          <w:p w:rsidR="00612107" w:rsidRPr="00A55C3E" w:rsidRDefault="00612107" w:rsidP="00711D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1" w:type="dxa"/>
            <w:tcBorders>
              <w:left w:val="single" w:sz="4" w:space="0" w:color="auto"/>
            </w:tcBorders>
          </w:tcPr>
          <w:p w:rsidR="00612107" w:rsidRPr="00A55C3E" w:rsidRDefault="00612107" w:rsidP="00711D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612107" w:rsidRPr="00A55C3E" w:rsidTr="00711DE3">
        <w:tc>
          <w:tcPr>
            <w:tcW w:w="594" w:type="dxa"/>
          </w:tcPr>
          <w:p w:rsidR="00612107" w:rsidRPr="00A55C3E" w:rsidRDefault="00612107" w:rsidP="00711D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255" w:type="dxa"/>
          </w:tcPr>
          <w:p w:rsidR="00612107" w:rsidRPr="00A55C3E" w:rsidRDefault="003D7468" w:rsidP="00711DE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Креатив.</w:t>
            </w:r>
          </w:p>
        </w:tc>
        <w:tc>
          <w:tcPr>
            <w:tcW w:w="1617" w:type="dxa"/>
          </w:tcPr>
          <w:p w:rsidR="00612107" w:rsidRPr="00A55C3E" w:rsidRDefault="00612107" w:rsidP="00711D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88" w:type="dxa"/>
            <w:tcBorders>
              <w:right w:val="single" w:sz="4" w:space="0" w:color="auto"/>
            </w:tcBorders>
          </w:tcPr>
          <w:p w:rsidR="00612107" w:rsidRPr="00A55C3E" w:rsidRDefault="00612107" w:rsidP="00711D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1" w:type="dxa"/>
            <w:tcBorders>
              <w:left w:val="single" w:sz="4" w:space="0" w:color="auto"/>
            </w:tcBorders>
          </w:tcPr>
          <w:p w:rsidR="00612107" w:rsidRPr="00A55C3E" w:rsidRDefault="00612107" w:rsidP="00711D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</w:tbl>
    <w:p w:rsidR="00612107" w:rsidRPr="00A55C3E" w:rsidRDefault="00612107" w:rsidP="0061210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612107" w:rsidRDefault="00612107" w:rsidP="0061210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12107" w:rsidRDefault="00612107" w:rsidP="0061210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Тематическое планирование</w:t>
      </w:r>
    </w:p>
    <w:tbl>
      <w:tblPr>
        <w:tblStyle w:val="a3"/>
        <w:tblpPr w:leftFromText="180" w:rightFromText="180" w:vertAnchor="text" w:horzAnchor="margin" w:tblpX="-289" w:tblpY="521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9"/>
        <w:gridCol w:w="6521"/>
        <w:gridCol w:w="992"/>
        <w:gridCol w:w="1134"/>
      </w:tblGrid>
      <w:tr w:rsidR="00612107" w:rsidRPr="009F1F6D" w:rsidTr="00711DE3">
        <w:tc>
          <w:tcPr>
            <w:tcW w:w="1129" w:type="dxa"/>
            <w:vMerge w:val="restart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6521" w:type="dxa"/>
            <w:vMerge w:val="restart"/>
          </w:tcPr>
          <w:p w:rsidR="00612107" w:rsidRPr="009F1F6D" w:rsidRDefault="00612107" w:rsidP="00711DE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12107" w:rsidRPr="009F1F6D" w:rsidRDefault="00612107" w:rsidP="00711DE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1F6D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2126" w:type="dxa"/>
            <w:gridSpan w:val="2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7B64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612107" w:rsidRPr="009F1F6D" w:rsidTr="00711DE3">
        <w:tc>
          <w:tcPr>
            <w:tcW w:w="1129" w:type="dxa"/>
            <w:vMerge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  <w:vMerge/>
          </w:tcPr>
          <w:p w:rsidR="00612107" w:rsidRPr="009F1F6D" w:rsidRDefault="00612107" w:rsidP="00711DE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7B64">
              <w:rPr>
                <w:rFonts w:ascii="Times New Roman" w:hAnsi="Times New Roman" w:cs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7B64">
              <w:rPr>
                <w:rFonts w:ascii="Times New Roman" w:hAnsi="Times New Roman" w:cs="Times New Roman"/>
                <w:b/>
                <w:sz w:val="24"/>
                <w:szCs w:val="24"/>
              </w:rPr>
              <w:t>по факту</w:t>
            </w:r>
          </w:p>
        </w:tc>
      </w:tr>
      <w:tr w:rsidR="00612107" w:rsidRPr="009F1F6D" w:rsidTr="00711DE3">
        <w:tc>
          <w:tcPr>
            <w:tcW w:w="1129" w:type="dxa"/>
          </w:tcPr>
          <w:p w:rsidR="00612107" w:rsidRPr="000405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40513">
              <w:rPr>
                <w:rFonts w:ascii="Times New Roman" w:hAnsi="Times New Roman" w:cs="Times New Roman"/>
                <w:i/>
                <w:sz w:val="24"/>
                <w:szCs w:val="24"/>
              </w:rPr>
              <w:t>1-2</w:t>
            </w:r>
          </w:p>
        </w:tc>
        <w:tc>
          <w:tcPr>
            <w:tcW w:w="6521" w:type="dxa"/>
          </w:tcPr>
          <w:p w:rsidR="00612107" w:rsidRPr="000405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4051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Вводное занятие. Беседа по ТБ. План работы на год. </w:t>
            </w:r>
          </w:p>
        </w:tc>
        <w:tc>
          <w:tcPr>
            <w:tcW w:w="992" w:type="dxa"/>
          </w:tcPr>
          <w:p w:rsidR="00612107" w:rsidRPr="00040513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040513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711DE3" w:rsidRDefault="00711DE3" w:rsidP="00711DE3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«Знакомство с королевой Кисточкой».</w:t>
            </w:r>
          </w:p>
          <w:p w:rsidR="00711DE3" w:rsidRDefault="00711DE3" w:rsidP="00711DE3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Урок-игра. Условия безопасной работы.</w:t>
            </w:r>
          </w:p>
          <w:p w:rsidR="00612107" w:rsidRPr="00A55C3E" w:rsidRDefault="00711DE3" w:rsidP="00711D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(Введение в образовательную программу.)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6521" w:type="dxa"/>
          </w:tcPr>
          <w:p w:rsidR="00711DE3" w:rsidRDefault="00612107" w:rsidP="00711DE3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55C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11DE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«Что могут краски?» Изобразительные</w:t>
            </w:r>
          </w:p>
          <w:p w:rsidR="00711DE3" w:rsidRDefault="00711DE3" w:rsidP="00711DE3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свойства акварели. Основные цвета.</w:t>
            </w:r>
          </w:p>
          <w:p w:rsidR="00711DE3" w:rsidRDefault="00711DE3" w:rsidP="00711DE3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Смешение красок. Холодная и тёплая</w:t>
            </w:r>
          </w:p>
          <w:p w:rsidR="00612107" w:rsidRPr="00A55C3E" w:rsidRDefault="00711DE3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палитра цветов. Радуга. (повторение)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</w:rPr>
              <w:t>7-8</w:t>
            </w:r>
          </w:p>
        </w:tc>
        <w:tc>
          <w:tcPr>
            <w:tcW w:w="6521" w:type="dxa"/>
          </w:tcPr>
          <w:p w:rsidR="00711DE3" w:rsidRDefault="00711DE3" w:rsidP="00711DE3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Изображать можно пятном». Акварель,</w:t>
            </w:r>
          </w:p>
          <w:p w:rsidR="00711DE3" w:rsidRDefault="00711DE3" w:rsidP="00711DE3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отработка приёма рисования кругов в</w:t>
            </w:r>
          </w:p>
          <w:p w:rsidR="00711DE3" w:rsidRDefault="00711DE3" w:rsidP="00711DE3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разных направлениях. Плавное движение.</w:t>
            </w:r>
          </w:p>
          <w:p w:rsidR="00612107" w:rsidRPr="00A55C3E" w:rsidRDefault="00711DE3" w:rsidP="00711D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Раскрасить приёмом «размыть пятно».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</w:rPr>
              <w:t>9-10</w:t>
            </w:r>
          </w:p>
        </w:tc>
        <w:tc>
          <w:tcPr>
            <w:tcW w:w="6521" w:type="dxa"/>
          </w:tcPr>
          <w:p w:rsidR="00711DE3" w:rsidRDefault="00711DE3" w:rsidP="00711DE3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«Изображать можно пятном».</w:t>
            </w:r>
          </w:p>
          <w:p w:rsidR="00711DE3" w:rsidRDefault="00711DE3" w:rsidP="00711DE3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Кляксография</w:t>
            </w:r>
            <w:proofErr w:type="spellEnd"/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в чёрном цвете. Превратить</w:t>
            </w:r>
          </w:p>
          <w:p w:rsidR="00612107" w:rsidRPr="00A55C3E" w:rsidRDefault="00711DE3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пятно в зверушку.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</w:rPr>
              <w:t>11-12</w:t>
            </w:r>
          </w:p>
        </w:tc>
        <w:tc>
          <w:tcPr>
            <w:tcW w:w="6521" w:type="dxa"/>
          </w:tcPr>
          <w:p w:rsidR="00711DE3" w:rsidRDefault="00711DE3" w:rsidP="00711DE3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«Осень. Листопад». Смешение теплых</w:t>
            </w:r>
          </w:p>
          <w:p w:rsidR="00711DE3" w:rsidRDefault="00711DE3" w:rsidP="00711DE3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цветов. Акварель. Отработка приёма:</w:t>
            </w:r>
          </w:p>
          <w:p w:rsidR="00711DE3" w:rsidRDefault="00711DE3" w:rsidP="00711DE3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примакивание</w:t>
            </w:r>
            <w:proofErr w:type="spellEnd"/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кисти боком, от светлого к</w:t>
            </w:r>
          </w:p>
          <w:p w:rsidR="00711DE3" w:rsidRDefault="00711DE3" w:rsidP="00711DE3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тёмному. Беседа на тему «Осень» с</w:t>
            </w:r>
          </w:p>
          <w:p w:rsidR="00711DE3" w:rsidRDefault="00711DE3" w:rsidP="00711DE3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использованием иллюстративного</w:t>
            </w:r>
          </w:p>
          <w:p w:rsidR="00711DE3" w:rsidRDefault="00711DE3" w:rsidP="00711DE3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материала. Творчество великих</w:t>
            </w:r>
          </w:p>
          <w:p w:rsidR="00612107" w:rsidRPr="00A55C3E" w:rsidRDefault="00711DE3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художников.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</w:rPr>
              <w:t>13-14</w:t>
            </w:r>
          </w:p>
        </w:tc>
        <w:tc>
          <w:tcPr>
            <w:tcW w:w="6521" w:type="dxa"/>
          </w:tcPr>
          <w:p w:rsidR="00711DE3" w:rsidRDefault="00711DE3" w:rsidP="00711DE3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«Грустный дождик». Образ дождя,</w:t>
            </w:r>
          </w:p>
          <w:p w:rsidR="00711DE3" w:rsidRDefault="00711DE3" w:rsidP="00711DE3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>ограниченная палитра. Акварель. Беседа о</w:t>
            </w:r>
          </w:p>
          <w:p w:rsidR="00711DE3" w:rsidRDefault="00711DE3" w:rsidP="00711DE3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передаче чувств через иллюстративный</w:t>
            </w:r>
          </w:p>
          <w:p w:rsidR="00612107" w:rsidRPr="00A55C3E" w:rsidRDefault="00711DE3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материал.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15-16</w:t>
            </w:r>
          </w:p>
        </w:tc>
        <w:tc>
          <w:tcPr>
            <w:tcW w:w="6521" w:type="dxa"/>
          </w:tcPr>
          <w:p w:rsidR="00711DE3" w:rsidRDefault="00711DE3" w:rsidP="00711DE3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Силуэт дерева». Передача в рисунках</w:t>
            </w:r>
          </w:p>
          <w:p w:rsidR="00711DE3" w:rsidRDefault="00711DE3" w:rsidP="00711DE3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формы, очертания и цвета изображаемых</w:t>
            </w:r>
          </w:p>
          <w:p w:rsidR="00612107" w:rsidRPr="00A55C3E" w:rsidRDefault="00711DE3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предметов. Изображение дерева с натуры.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0405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40513">
              <w:rPr>
                <w:rFonts w:ascii="Times New Roman" w:hAnsi="Times New Roman" w:cs="Times New Roman"/>
                <w:i/>
                <w:sz w:val="24"/>
                <w:szCs w:val="24"/>
              </w:rPr>
              <w:t>17-18</w:t>
            </w:r>
          </w:p>
        </w:tc>
        <w:tc>
          <w:tcPr>
            <w:tcW w:w="6521" w:type="dxa"/>
          </w:tcPr>
          <w:p w:rsidR="00612107" w:rsidRPr="000405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4051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Вводное занятие. Беседа по ТБ. История природного материала и ее использование. 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</w:rPr>
              <w:t>19-20</w:t>
            </w:r>
          </w:p>
        </w:tc>
        <w:tc>
          <w:tcPr>
            <w:tcW w:w="6521" w:type="dxa"/>
          </w:tcPr>
          <w:p w:rsidR="00612107" w:rsidRPr="00A55C3E" w:rsidRDefault="00612107" w:rsidP="00711D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hAnsi="Times New Roman" w:cs="Times New Roman"/>
                <w:sz w:val="24"/>
                <w:szCs w:val="24"/>
              </w:rPr>
              <w:t>Использование природного материала</w:t>
            </w:r>
            <w:r w:rsidR="00711DE3">
              <w:rPr>
                <w:rFonts w:ascii="Times New Roman" w:hAnsi="Times New Roman" w:cs="Times New Roman"/>
                <w:sz w:val="24"/>
                <w:szCs w:val="24"/>
              </w:rPr>
              <w:t>. Сбор листьев, цветов, травинок из парка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</w:rPr>
              <w:t>21-22</w:t>
            </w:r>
          </w:p>
        </w:tc>
        <w:tc>
          <w:tcPr>
            <w:tcW w:w="6521" w:type="dxa"/>
          </w:tcPr>
          <w:p w:rsidR="00612107" w:rsidRPr="00A55C3E" w:rsidRDefault="00612107" w:rsidP="00711D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</w:t>
            </w:r>
          </w:p>
          <w:p w:rsidR="00612107" w:rsidRPr="00A55C3E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hAnsi="Times New Roman" w:cs="Times New Roman"/>
                <w:sz w:val="24"/>
                <w:szCs w:val="24"/>
              </w:rPr>
              <w:t>Шарики из тыквенных косточек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</w:rPr>
              <w:t>23-24</w:t>
            </w:r>
          </w:p>
        </w:tc>
        <w:tc>
          <w:tcPr>
            <w:tcW w:w="6521" w:type="dxa"/>
          </w:tcPr>
          <w:p w:rsidR="00612107" w:rsidRPr="00A55C3E" w:rsidRDefault="00612107" w:rsidP="00711D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</w:t>
            </w:r>
          </w:p>
          <w:p w:rsidR="00612107" w:rsidRPr="00A55C3E" w:rsidRDefault="00711DE3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вазы из семечек.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</w:rPr>
              <w:t>25-26</w:t>
            </w:r>
          </w:p>
        </w:tc>
        <w:tc>
          <w:tcPr>
            <w:tcW w:w="6521" w:type="dxa"/>
          </w:tcPr>
          <w:p w:rsidR="00612107" w:rsidRPr="00A55C3E" w:rsidRDefault="00612107" w:rsidP="00711D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</w:t>
            </w:r>
          </w:p>
          <w:p w:rsidR="00612107" w:rsidRPr="00A55C3E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hAnsi="Times New Roman" w:cs="Times New Roman"/>
                <w:sz w:val="24"/>
                <w:szCs w:val="24"/>
              </w:rPr>
              <w:t>Прикрепление шариков на стебли</w:t>
            </w:r>
            <w:r w:rsidR="00711DE3">
              <w:rPr>
                <w:rFonts w:ascii="Times New Roman" w:hAnsi="Times New Roman" w:cs="Times New Roman"/>
                <w:sz w:val="24"/>
                <w:szCs w:val="24"/>
              </w:rPr>
              <w:t>. Завершение работы над композицией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</w:rPr>
              <w:t>27-28</w:t>
            </w:r>
          </w:p>
        </w:tc>
        <w:tc>
          <w:tcPr>
            <w:tcW w:w="6521" w:type="dxa"/>
          </w:tcPr>
          <w:p w:rsidR="00612107" w:rsidRPr="00A55C3E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hAnsi="Times New Roman" w:cs="Times New Roman"/>
                <w:sz w:val="24"/>
                <w:szCs w:val="24"/>
              </w:rPr>
              <w:t>Изготовление листьев и оформление вазы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0405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40513">
              <w:rPr>
                <w:rFonts w:ascii="Times New Roman" w:hAnsi="Times New Roman" w:cs="Times New Roman"/>
                <w:i/>
                <w:sz w:val="24"/>
                <w:szCs w:val="24"/>
              </w:rPr>
              <w:t>29-30</w:t>
            </w:r>
          </w:p>
        </w:tc>
        <w:tc>
          <w:tcPr>
            <w:tcW w:w="6521" w:type="dxa"/>
          </w:tcPr>
          <w:p w:rsidR="00612107" w:rsidRPr="000405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40513">
              <w:rPr>
                <w:rFonts w:ascii="Times New Roman" w:hAnsi="Times New Roman" w:cs="Times New Roman"/>
                <w:i/>
                <w:sz w:val="24"/>
                <w:szCs w:val="24"/>
              </w:rPr>
              <w:t>Вводное занятие. Беседа по ТБ.  Истрия возникновения цветов из ткани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31-32</w:t>
            </w:r>
          </w:p>
        </w:tc>
        <w:tc>
          <w:tcPr>
            <w:tcW w:w="6521" w:type="dxa"/>
          </w:tcPr>
          <w:p w:rsidR="00612107" w:rsidRPr="00A55C3E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hAnsi="Times New Roman" w:cs="Times New Roman"/>
                <w:sz w:val="24"/>
                <w:szCs w:val="24"/>
              </w:rPr>
              <w:t>Выкройка по шаблону цветов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33-34</w:t>
            </w:r>
          </w:p>
        </w:tc>
        <w:tc>
          <w:tcPr>
            <w:tcW w:w="6521" w:type="dxa"/>
          </w:tcPr>
          <w:p w:rsidR="00612107" w:rsidRPr="00A55C3E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hAnsi="Times New Roman" w:cs="Times New Roman"/>
                <w:sz w:val="24"/>
                <w:szCs w:val="24"/>
              </w:rPr>
              <w:t>Розы</w:t>
            </w:r>
            <w:r w:rsidR="00711DE3">
              <w:rPr>
                <w:rFonts w:ascii="Times New Roman" w:hAnsi="Times New Roman" w:cs="Times New Roman"/>
                <w:sz w:val="24"/>
                <w:szCs w:val="24"/>
              </w:rPr>
              <w:t xml:space="preserve"> для мамы. Изготовление маленьких бутонов 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35-36</w:t>
            </w:r>
          </w:p>
        </w:tc>
        <w:tc>
          <w:tcPr>
            <w:tcW w:w="6521" w:type="dxa"/>
          </w:tcPr>
          <w:p w:rsidR="00612107" w:rsidRPr="00A55C3E" w:rsidRDefault="00711DE3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hAnsi="Times New Roman" w:cs="Times New Roman"/>
                <w:sz w:val="24"/>
                <w:szCs w:val="24"/>
              </w:rPr>
              <w:t>Розы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мамы. Изготовление больших  бутонов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37-38</w:t>
            </w:r>
          </w:p>
        </w:tc>
        <w:tc>
          <w:tcPr>
            <w:tcW w:w="6521" w:type="dxa"/>
          </w:tcPr>
          <w:p w:rsidR="00612107" w:rsidRPr="00A55C3E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hAnsi="Times New Roman" w:cs="Times New Roman"/>
                <w:sz w:val="24"/>
                <w:szCs w:val="24"/>
              </w:rPr>
              <w:t xml:space="preserve">Листья </w:t>
            </w:r>
            <w:r w:rsidR="00711DE3">
              <w:rPr>
                <w:rFonts w:ascii="Times New Roman" w:hAnsi="Times New Roman" w:cs="Times New Roman"/>
                <w:sz w:val="24"/>
                <w:szCs w:val="24"/>
              </w:rPr>
              <w:t xml:space="preserve">и стебли на </w:t>
            </w:r>
            <w:proofErr w:type="spellStart"/>
            <w:r w:rsidR="00711DE3">
              <w:rPr>
                <w:rFonts w:ascii="Times New Roman" w:hAnsi="Times New Roman" w:cs="Times New Roman"/>
                <w:sz w:val="24"/>
                <w:szCs w:val="24"/>
              </w:rPr>
              <w:t>проволке</w:t>
            </w:r>
            <w:proofErr w:type="spellEnd"/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39-40</w:t>
            </w:r>
          </w:p>
        </w:tc>
        <w:tc>
          <w:tcPr>
            <w:tcW w:w="6521" w:type="dxa"/>
          </w:tcPr>
          <w:p w:rsidR="00612107" w:rsidRPr="00A55C3E" w:rsidRDefault="00711DE3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Завершение работы над композицией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41-42</w:t>
            </w:r>
          </w:p>
        </w:tc>
        <w:tc>
          <w:tcPr>
            <w:tcW w:w="6521" w:type="dxa"/>
          </w:tcPr>
          <w:p w:rsidR="00612107" w:rsidRPr="00A55C3E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hAnsi="Times New Roman" w:cs="Times New Roman"/>
                <w:sz w:val="24"/>
                <w:szCs w:val="24"/>
              </w:rPr>
              <w:t>Водяная лилия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43-44</w:t>
            </w:r>
          </w:p>
        </w:tc>
        <w:tc>
          <w:tcPr>
            <w:tcW w:w="6521" w:type="dxa"/>
          </w:tcPr>
          <w:p w:rsidR="00612107" w:rsidRPr="00A55C3E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hAnsi="Times New Roman" w:cs="Times New Roman"/>
                <w:sz w:val="24"/>
                <w:szCs w:val="24"/>
              </w:rPr>
              <w:t>Основа для лилии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45-46</w:t>
            </w:r>
          </w:p>
        </w:tc>
        <w:tc>
          <w:tcPr>
            <w:tcW w:w="6521" w:type="dxa"/>
          </w:tcPr>
          <w:p w:rsidR="00612107" w:rsidRPr="00A55C3E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hAnsi="Times New Roman" w:cs="Times New Roman"/>
                <w:sz w:val="24"/>
                <w:szCs w:val="24"/>
              </w:rPr>
              <w:t>Цветы из салфеток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47-48</w:t>
            </w:r>
          </w:p>
        </w:tc>
        <w:tc>
          <w:tcPr>
            <w:tcW w:w="6521" w:type="dxa"/>
          </w:tcPr>
          <w:p w:rsidR="00612107" w:rsidRPr="00A55C3E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55C3E">
              <w:rPr>
                <w:rFonts w:ascii="Times New Roman" w:hAnsi="Times New Roman" w:cs="Times New Roman"/>
                <w:sz w:val="24"/>
                <w:szCs w:val="24"/>
              </w:rPr>
              <w:t>Топиарий</w:t>
            </w:r>
            <w:proofErr w:type="spellEnd"/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49-50</w:t>
            </w:r>
          </w:p>
        </w:tc>
        <w:tc>
          <w:tcPr>
            <w:tcW w:w="6521" w:type="dxa"/>
          </w:tcPr>
          <w:p w:rsidR="00612107" w:rsidRPr="00A55C3E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hAnsi="Times New Roman" w:cs="Times New Roman"/>
                <w:sz w:val="24"/>
                <w:szCs w:val="24"/>
              </w:rPr>
              <w:t xml:space="preserve">Буквы </w:t>
            </w:r>
            <w:r w:rsidR="00040513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A55C3E">
              <w:rPr>
                <w:rFonts w:ascii="Times New Roman" w:hAnsi="Times New Roman" w:cs="Times New Roman"/>
                <w:sz w:val="24"/>
                <w:szCs w:val="24"/>
              </w:rPr>
              <w:t>подушки</w:t>
            </w:r>
            <w:r w:rsidR="00040513">
              <w:rPr>
                <w:rFonts w:ascii="Times New Roman" w:hAnsi="Times New Roman" w:cs="Times New Roman"/>
                <w:sz w:val="24"/>
                <w:szCs w:val="24"/>
              </w:rPr>
              <w:t xml:space="preserve">. Выбор материала. История. 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51-52</w:t>
            </w:r>
          </w:p>
        </w:tc>
        <w:tc>
          <w:tcPr>
            <w:tcW w:w="6521" w:type="dxa"/>
          </w:tcPr>
          <w:p w:rsidR="00612107" w:rsidRPr="00A55C3E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hAnsi="Times New Roman" w:cs="Times New Roman"/>
                <w:sz w:val="24"/>
                <w:szCs w:val="24"/>
              </w:rPr>
              <w:t>Изготовление шаблона</w:t>
            </w:r>
            <w:r w:rsidR="0004051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040513" w:rsidRPr="00A55C3E">
              <w:rPr>
                <w:rFonts w:ascii="Times New Roman" w:hAnsi="Times New Roman" w:cs="Times New Roman"/>
                <w:sz w:val="24"/>
                <w:szCs w:val="24"/>
              </w:rPr>
              <w:t xml:space="preserve"> Выкраивание буквы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53-54</w:t>
            </w:r>
          </w:p>
        </w:tc>
        <w:tc>
          <w:tcPr>
            <w:tcW w:w="6521" w:type="dxa"/>
          </w:tcPr>
          <w:p w:rsidR="00612107" w:rsidRPr="00A55C3E" w:rsidRDefault="00040513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Соединение деталей буквы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55-56</w:t>
            </w:r>
          </w:p>
        </w:tc>
        <w:tc>
          <w:tcPr>
            <w:tcW w:w="6521" w:type="dxa"/>
          </w:tcPr>
          <w:p w:rsidR="00612107" w:rsidRPr="00A55C3E" w:rsidRDefault="00040513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декора для подушки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0405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040513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57-58</w:t>
            </w:r>
          </w:p>
        </w:tc>
        <w:tc>
          <w:tcPr>
            <w:tcW w:w="6521" w:type="dxa"/>
          </w:tcPr>
          <w:p w:rsidR="00612107" w:rsidRPr="000405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40513">
              <w:rPr>
                <w:rFonts w:ascii="Times New Roman" w:hAnsi="Times New Roman" w:cs="Times New Roman"/>
                <w:i/>
                <w:sz w:val="24"/>
                <w:szCs w:val="24"/>
              </w:rPr>
              <w:t>Вводное занятие. Беседа по ТБ. Работа с бисером. История бисера.</w:t>
            </w:r>
          </w:p>
          <w:p w:rsidR="00612107" w:rsidRPr="000405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40513">
              <w:rPr>
                <w:rFonts w:ascii="Times New Roman" w:hAnsi="Times New Roman" w:cs="Times New Roman"/>
                <w:i/>
                <w:sz w:val="24"/>
                <w:szCs w:val="24"/>
              </w:rPr>
              <w:t>Плетение в одну нить.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59-60</w:t>
            </w:r>
          </w:p>
        </w:tc>
        <w:tc>
          <w:tcPr>
            <w:tcW w:w="6521" w:type="dxa"/>
          </w:tcPr>
          <w:p w:rsidR="00612107" w:rsidRPr="00A55C3E" w:rsidRDefault="00040513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hAnsi="Times New Roman" w:cs="Times New Roman"/>
                <w:sz w:val="24"/>
                <w:szCs w:val="24"/>
              </w:rPr>
              <w:t>Плетение в одну нить.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61-62</w:t>
            </w:r>
          </w:p>
        </w:tc>
        <w:tc>
          <w:tcPr>
            <w:tcW w:w="6521" w:type="dxa"/>
          </w:tcPr>
          <w:p w:rsidR="00040513" w:rsidRPr="00A55C3E" w:rsidRDefault="00040513" w:rsidP="0004051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hAnsi="Times New Roman" w:cs="Times New Roman"/>
                <w:sz w:val="24"/>
                <w:szCs w:val="24"/>
              </w:rPr>
              <w:t>Плетение в две нити.</w:t>
            </w:r>
          </w:p>
          <w:p w:rsidR="00612107" w:rsidRPr="00A55C3E" w:rsidRDefault="00040513" w:rsidP="0004051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hAnsi="Times New Roman" w:cs="Times New Roman"/>
                <w:sz w:val="24"/>
                <w:szCs w:val="24"/>
              </w:rPr>
              <w:t>Крестик. Цепочка колечками.</w:t>
            </w:r>
            <w:r w:rsidR="00612107" w:rsidRPr="00A55C3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63-64</w:t>
            </w:r>
          </w:p>
        </w:tc>
        <w:tc>
          <w:tcPr>
            <w:tcW w:w="6521" w:type="dxa"/>
          </w:tcPr>
          <w:p w:rsidR="00612107" w:rsidRPr="00A55C3E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hAnsi="Times New Roman" w:cs="Times New Roman"/>
                <w:sz w:val="24"/>
                <w:szCs w:val="24"/>
              </w:rPr>
              <w:t>Розетки.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65-66</w:t>
            </w:r>
          </w:p>
        </w:tc>
        <w:tc>
          <w:tcPr>
            <w:tcW w:w="6521" w:type="dxa"/>
          </w:tcPr>
          <w:p w:rsidR="00612107" w:rsidRPr="00A55C3E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hAnsi="Times New Roman" w:cs="Times New Roman"/>
                <w:sz w:val="24"/>
                <w:szCs w:val="24"/>
              </w:rPr>
              <w:t>Сетки – шаблоны.</w:t>
            </w:r>
          </w:p>
          <w:p w:rsidR="00612107" w:rsidRPr="00A55C3E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hAnsi="Times New Roman" w:cs="Times New Roman"/>
                <w:sz w:val="24"/>
                <w:szCs w:val="24"/>
              </w:rPr>
              <w:t>Мозаика. Лодочка.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67-68</w:t>
            </w:r>
          </w:p>
        </w:tc>
        <w:tc>
          <w:tcPr>
            <w:tcW w:w="6521" w:type="dxa"/>
          </w:tcPr>
          <w:p w:rsidR="00612107" w:rsidRPr="00A55C3E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55C3E">
              <w:rPr>
                <w:rFonts w:ascii="Times New Roman" w:hAnsi="Times New Roman" w:cs="Times New Roman"/>
                <w:sz w:val="24"/>
                <w:szCs w:val="24"/>
              </w:rPr>
              <w:t>Ромбы.Крестик</w:t>
            </w:r>
            <w:proofErr w:type="spellEnd"/>
            <w:r w:rsidRPr="00A55C3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69-70</w:t>
            </w:r>
          </w:p>
        </w:tc>
        <w:tc>
          <w:tcPr>
            <w:tcW w:w="6521" w:type="dxa"/>
          </w:tcPr>
          <w:p w:rsidR="00612107" w:rsidRPr="00A55C3E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hAnsi="Times New Roman" w:cs="Times New Roman"/>
                <w:sz w:val="24"/>
                <w:szCs w:val="24"/>
              </w:rPr>
              <w:t>Рисунок фломастером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71-72</w:t>
            </w:r>
          </w:p>
        </w:tc>
        <w:tc>
          <w:tcPr>
            <w:tcW w:w="6521" w:type="dxa"/>
          </w:tcPr>
          <w:p w:rsidR="00612107" w:rsidRPr="00040513" w:rsidRDefault="00040513" w:rsidP="0004051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40513">
              <w:rPr>
                <w:rFonts w:ascii="Times New Roman" w:hAnsi="Times New Roman" w:cs="Times New Roman"/>
                <w:i/>
                <w:sz w:val="24"/>
                <w:szCs w:val="24"/>
              </w:rPr>
              <w:t>Вводное занятие. Беседа по ТБ. Ра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бота с графическим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материалом. История.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73-74</w:t>
            </w:r>
          </w:p>
        </w:tc>
        <w:tc>
          <w:tcPr>
            <w:tcW w:w="6521" w:type="dxa"/>
          </w:tcPr>
          <w:p w:rsidR="00612107" w:rsidRPr="00A55C3E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hAnsi="Times New Roman" w:cs="Times New Roman"/>
                <w:sz w:val="24"/>
                <w:szCs w:val="24"/>
              </w:rPr>
              <w:t>Рисунок воском</w:t>
            </w:r>
            <w:r w:rsidR="00040513">
              <w:rPr>
                <w:rFonts w:ascii="Times New Roman" w:hAnsi="Times New Roman" w:cs="Times New Roman"/>
                <w:sz w:val="24"/>
                <w:szCs w:val="24"/>
              </w:rPr>
              <w:t>. Радужный страус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75-76</w:t>
            </w:r>
          </w:p>
        </w:tc>
        <w:tc>
          <w:tcPr>
            <w:tcW w:w="6521" w:type="dxa"/>
          </w:tcPr>
          <w:p w:rsidR="00612107" w:rsidRPr="00A55C3E" w:rsidRDefault="00040513" w:rsidP="0004051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hAnsi="Times New Roman" w:cs="Times New Roman"/>
                <w:sz w:val="24"/>
                <w:szCs w:val="24"/>
              </w:rPr>
              <w:t>Рисунок воском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Комиксы 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77-78</w:t>
            </w:r>
          </w:p>
        </w:tc>
        <w:tc>
          <w:tcPr>
            <w:tcW w:w="6521" w:type="dxa"/>
          </w:tcPr>
          <w:p w:rsidR="00612107" w:rsidRPr="00A55C3E" w:rsidRDefault="00040513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Рисунок углем. Зимний пейзаж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79-80</w:t>
            </w:r>
          </w:p>
        </w:tc>
        <w:tc>
          <w:tcPr>
            <w:tcW w:w="6521" w:type="dxa"/>
          </w:tcPr>
          <w:p w:rsidR="00612107" w:rsidRPr="00A55C3E" w:rsidRDefault="00040513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Рисунок углем. Зимний пейзаж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81-82</w:t>
            </w:r>
          </w:p>
        </w:tc>
        <w:tc>
          <w:tcPr>
            <w:tcW w:w="6521" w:type="dxa"/>
          </w:tcPr>
          <w:p w:rsidR="00612107" w:rsidRPr="00A55C3E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hAnsi="Times New Roman" w:cs="Times New Roman"/>
                <w:sz w:val="24"/>
                <w:szCs w:val="24"/>
              </w:rPr>
              <w:t>Выставка работ. Презентация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0405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40513">
              <w:rPr>
                <w:rFonts w:ascii="Times New Roman" w:hAnsi="Times New Roman" w:cs="Times New Roman"/>
                <w:i/>
                <w:sz w:val="24"/>
                <w:szCs w:val="24"/>
              </w:rPr>
              <w:t>83-84</w:t>
            </w:r>
          </w:p>
        </w:tc>
        <w:tc>
          <w:tcPr>
            <w:tcW w:w="6521" w:type="dxa"/>
          </w:tcPr>
          <w:p w:rsidR="00612107" w:rsidRPr="000405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40513">
              <w:rPr>
                <w:rFonts w:ascii="Times New Roman" w:hAnsi="Times New Roman" w:cs="Times New Roman"/>
                <w:i/>
                <w:sz w:val="24"/>
                <w:szCs w:val="24"/>
              </w:rPr>
              <w:t>Введение. Беседа по ТБ</w:t>
            </w:r>
            <w:r w:rsidR="00040513" w:rsidRPr="0004051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при работе с бумагой</w:t>
            </w:r>
            <w:r w:rsidRPr="00040513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612107" w:rsidRPr="000405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4051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Создание отдельных элементов. </w:t>
            </w:r>
          </w:p>
          <w:p w:rsidR="00612107" w:rsidRPr="000405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</w:rPr>
              <w:t>85-86</w:t>
            </w:r>
          </w:p>
        </w:tc>
        <w:tc>
          <w:tcPr>
            <w:tcW w:w="6521" w:type="dxa"/>
          </w:tcPr>
          <w:p w:rsidR="00612107" w:rsidRPr="00A55C3E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hAnsi="Times New Roman" w:cs="Times New Roman"/>
                <w:sz w:val="24"/>
                <w:szCs w:val="24"/>
              </w:rPr>
              <w:t>Картина «Корзина с цветами»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</w:rPr>
              <w:t>87-88</w:t>
            </w:r>
          </w:p>
        </w:tc>
        <w:tc>
          <w:tcPr>
            <w:tcW w:w="6521" w:type="dxa"/>
          </w:tcPr>
          <w:p w:rsidR="00612107" w:rsidRPr="00A55C3E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hAnsi="Times New Roman" w:cs="Times New Roman"/>
                <w:sz w:val="24"/>
                <w:szCs w:val="24"/>
              </w:rPr>
              <w:t>Открытка «Букет роз»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</w:rPr>
              <w:t>89-90</w:t>
            </w:r>
          </w:p>
        </w:tc>
        <w:tc>
          <w:tcPr>
            <w:tcW w:w="6521" w:type="dxa"/>
          </w:tcPr>
          <w:p w:rsidR="00612107" w:rsidRPr="00A55C3E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hAnsi="Times New Roman" w:cs="Times New Roman"/>
                <w:sz w:val="24"/>
                <w:szCs w:val="24"/>
              </w:rPr>
              <w:t>Картина «Летняя полянка»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</w:rPr>
              <w:t>91-92</w:t>
            </w:r>
          </w:p>
        </w:tc>
        <w:tc>
          <w:tcPr>
            <w:tcW w:w="6521" w:type="dxa"/>
          </w:tcPr>
          <w:p w:rsidR="00612107" w:rsidRPr="00A55C3E" w:rsidRDefault="00040513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Оригами</w:t>
            </w:r>
            <w:r w:rsidR="00612107" w:rsidRPr="00A55C3E">
              <w:rPr>
                <w:rFonts w:ascii="Times New Roman" w:hAnsi="Times New Roman" w:cs="Times New Roman"/>
                <w:sz w:val="24"/>
                <w:szCs w:val="24"/>
              </w:rPr>
              <w:t xml:space="preserve"> «Сердечко»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0405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40513">
              <w:rPr>
                <w:rFonts w:ascii="Times New Roman" w:hAnsi="Times New Roman" w:cs="Times New Roman"/>
                <w:i/>
                <w:sz w:val="24"/>
                <w:szCs w:val="24"/>
              </w:rPr>
              <w:t>93-94</w:t>
            </w:r>
          </w:p>
        </w:tc>
        <w:tc>
          <w:tcPr>
            <w:tcW w:w="6521" w:type="dxa"/>
          </w:tcPr>
          <w:p w:rsidR="00612107" w:rsidRPr="000405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40513">
              <w:rPr>
                <w:rFonts w:ascii="Times New Roman" w:hAnsi="Times New Roman" w:cs="Times New Roman"/>
                <w:i/>
                <w:sz w:val="24"/>
                <w:szCs w:val="24"/>
              </w:rPr>
              <w:t>Введение. Беседа по ТБ. Характеристика крючков.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</w:rPr>
              <w:t>94-96</w:t>
            </w:r>
          </w:p>
        </w:tc>
        <w:tc>
          <w:tcPr>
            <w:tcW w:w="6521" w:type="dxa"/>
          </w:tcPr>
          <w:p w:rsidR="00612107" w:rsidRPr="00A55C3E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hAnsi="Times New Roman" w:cs="Times New Roman"/>
                <w:sz w:val="24"/>
                <w:szCs w:val="24"/>
              </w:rPr>
              <w:t>Условные обозначения. Схемы вязания.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</w:rPr>
              <w:t>97-98</w:t>
            </w:r>
          </w:p>
        </w:tc>
        <w:tc>
          <w:tcPr>
            <w:tcW w:w="6521" w:type="dxa"/>
          </w:tcPr>
          <w:p w:rsidR="00612107" w:rsidRPr="00A55C3E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hAnsi="Times New Roman" w:cs="Times New Roman"/>
                <w:sz w:val="24"/>
                <w:szCs w:val="24"/>
              </w:rPr>
              <w:t>Выполнение цепочки из воздушных петель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</w:rPr>
              <w:t>99-100</w:t>
            </w:r>
          </w:p>
        </w:tc>
        <w:tc>
          <w:tcPr>
            <w:tcW w:w="6521" w:type="dxa"/>
          </w:tcPr>
          <w:p w:rsidR="00612107" w:rsidRPr="00A55C3E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hAnsi="Times New Roman" w:cs="Times New Roman"/>
                <w:sz w:val="24"/>
                <w:szCs w:val="24"/>
              </w:rPr>
              <w:t xml:space="preserve">Столбик с 1 </w:t>
            </w:r>
            <w:proofErr w:type="spellStart"/>
            <w:r w:rsidRPr="00A55C3E">
              <w:rPr>
                <w:rFonts w:ascii="Times New Roman" w:hAnsi="Times New Roman" w:cs="Times New Roman"/>
                <w:sz w:val="24"/>
                <w:szCs w:val="24"/>
              </w:rPr>
              <w:t>накидом</w:t>
            </w:r>
            <w:proofErr w:type="spellEnd"/>
            <w:r w:rsidRPr="00A55C3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12107" w:rsidRPr="00A55C3E" w:rsidRDefault="00040513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Вязание по кругу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</w:rPr>
              <w:t>101-102</w:t>
            </w:r>
          </w:p>
        </w:tc>
        <w:tc>
          <w:tcPr>
            <w:tcW w:w="6521" w:type="dxa"/>
          </w:tcPr>
          <w:p w:rsidR="00612107" w:rsidRPr="00A55C3E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hAnsi="Times New Roman" w:cs="Times New Roman"/>
                <w:sz w:val="24"/>
                <w:szCs w:val="24"/>
              </w:rPr>
              <w:t xml:space="preserve">Столбик с 2 </w:t>
            </w:r>
            <w:proofErr w:type="spellStart"/>
            <w:r w:rsidRPr="00A55C3E">
              <w:rPr>
                <w:rFonts w:ascii="Times New Roman" w:hAnsi="Times New Roman" w:cs="Times New Roman"/>
                <w:sz w:val="24"/>
                <w:szCs w:val="24"/>
              </w:rPr>
              <w:t>накидами</w:t>
            </w:r>
            <w:proofErr w:type="spellEnd"/>
            <w:r w:rsidRPr="00A55C3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12107" w:rsidRPr="00A55C3E" w:rsidRDefault="00040513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Вязание полотна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</w:rPr>
              <w:t>103-104</w:t>
            </w:r>
          </w:p>
        </w:tc>
        <w:tc>
          <w:tcPr>
            <w:tcW w:w="6521" w:type="dxa"/>
          </w:tcPr>
          <w:p w:rsidR="00612107" w:rsidRPr="00A55C3E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5C3E">
              <w:rPr>
                <w:rFonts w:ascii="Times New Roman" w:hAnsi="Times New Roman" w:cs="Times New Roman"/>
                <w:sz w:val="24"/>
                <w:szCs w:val="24"/>
              </w:rPr>
              <w:t xml:space="preserve">Столбик с 3 </w:t>
            </w:r>
            <w:proofErr w:type="spellStart"/>
            <w:r w:rsidRPr="00A55C3E">
              <w:rPr>
                <w:rFonts w:ascii="Times New Roman" w:hAnsi="Times New Roman" w:cs="Times New Roman"/>
                <w:sz w:val="24"/>
                <w:szCs w:val="24"/>
              </w:rPr>
              <w:t>накидами</w:t>
            </w:r>
            <w:proofErr w:type="spellEnd"/>
            <w:r w:rsidRPr="00A55C3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12107" w:rsidRPr="00A55C3E" w:rsidRDefault="00040513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Повязка на голову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</w:rPr>
              <w:t>105-106</w:t>
            </w:r>
          </w:p>
        </w:tc>
        <w:tc>
          <w:tcPr>
            <w:tcW w:w="6521" w:type="dxa"/>
          </w:tcPr>
          <w:p w:rsidR="00612107" w:rsidRPr="00A55C3E" w:rsidRDefault="00040513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Повязка на голову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0405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040513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107-108</w:t>
            </w:r>
          </w:p>
        </w:tc>
        <w:tc>
          <w:tcPr>
            <w:tcW w:w="6521" w:type="dxa"/>
          </w:tcPr>
          <w:p w:rsidR="00612107" w:rsidRPr="000405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040513">
              <w:rPr>
                <w:rFonts w:ascii="Times New Roman" w:hAnsi="Times New Roman" w:cs="Times New Roman"/>
                <w:i/>
                <w:sz w:val="24"/>
                <w:szCs w:val="24"/>
              </w:rPr>
              <w:t>Введение. Беседа по ТБ. Характеристика спиц.</w:t>
            </w:r>
          </w:p>
          <w:p w:rsidR="00612107" w:rsidRPr="000405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109-110</w:t>
            </w:r>
          </w:p>
        </w:tc>
        <w:tc>
          <w:tcPr>
            <w:tcW w:w="6521" w:type="dxa"/>
          </w:tcPr>
          <w:p w:rsidR="00612107" w:rsidRPr="00A55C3E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55C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Схема №1</w:t>
            </w:r>
            <w:r w:rsidR="000405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(лицевы петли)</w:t>
            </w:r>
          </w:p>
          <w:p w:rsidR="00612107" w:rsidRPr="00A55C3E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111-112</w:t>
            </w:r>
          </w:p>
        </w:tc>
        <w:tc>
          <w:tcPr>
            <w:tcW w:w="6521" w:type="dxa"/>
          </w:tcPr>
          <w:p w:rsidR="00612107" w:rsidRPr="00A55C3E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55C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Схема №2</w:t>
            </w:r>
            <w:r w:rsidR="000405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(изнаночные петли)</w:t>
            </w:r>
          </w:p>
          <w:p w:rsidR="00612107" w:rsidRPr="00A55C3E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113-114</w:t>
            </w:r>
          </w:p>
        </w:tc>
        <w:tc>
          <w:tcPr>
            <w:tcW w:w="6521" w:type="dxa"/>
          </w:tcPr>
          <w:p w:rsidR="00612107" w:rsidRPr="00A55C3E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55C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Схема №3</w:t>
            </w:r>
            <w:r w:rsidR="000405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(изнаночные и лицевые петли)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115-116</w:t>
            </w:r>
          </w:p>
        </w:tc>
        <w:tc>
          <w:tcPr>
            <w:tcW w:w="6521" w:type="dxa"/>
          </w:tcPr>
          <w:p w:rsidR="00612107" w:rsidRPr="00A55C3E" w:rsidRDefault="001C4E2D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Схема №3(изнаночные и лицевые петли)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117-118</w:t>
            </w:r>
          </w:p>
        </w:tc>
        <w:tc>
          <w:tcPr>
            <w:tcW w:w="6521" w:type="dxa"/>
          </w:tcPr>
          <w:p w:rsidR="00612107" w:rsidRPr="00A55C3E" w:rsidRDefault="001C4E2D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Схема №4 (резинка)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119-120</w:t>
            </w:r>
          </w:p>
        </w:tc>
        <w:tc>
          <w:tcPr>
            <w:tcW w:w="6521" w:type="dxa"/>
          </w:tcPr>
          <w:p w:rsidR="00612107" w:rsidRPr="00A55C3E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55C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Схема №6</w:t>
            </w:r>
            <w:r w:rsidR="001C4E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(резинка)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121-120</w:t>
            </w:r>
          </w:p>
        </w:tc>
        <w:tc>
          <w:tcPr>
            <w:tcW w:w="6521" w:type="dxa"/>
          </w:tcPr>
          <w:p w:rsidR="00612107" w:rsidRPr="00A55C3E" w:rsidRDefault="001C4E2D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работа. Пейзаж «Весна» Акварель 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121-122</w:t>
            </w:r>
          </w:p>
        </w:tc>
        <w:tc>
          <w:tcPr>
            <w:tcW w:w="6521" w:type="dxa"/>
          </w:tcPr>
          <w:p w:rsidR="00612107" w:rsidRPr="00A55C3E" w:rsidRDefault="001C4E2D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работа. Натюрморт. Гуашь</w:t>
            </w:r>
          </w:p>
          <w:p w:rsidR="00612107" w:rsidRPr="00A55C3E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123-124</w:t>
            </w:r>
          </w:p>
        </w:tc>
        <w:tc>
          <w:tcPr>
            <w:tcW w:w="6521" w:type="dxa"/>
          </w:tcPr>
          <w:p w:rsidR="00612107" w:rsidRPr="00A55C3E" w:rsidRDefault="001C4E2D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  <w:r w:rsidR="00612107" w:rsidRPr="00A55C3E">
              <w:rPr>
                <w:rFonts w:ascii="Times New Roman" w:hAnsi="Times New Roman" w:cs="Times New Roman"/>
                <w:sz w:val="24"/>
                <w:szCs w:val="24"/>
              </w:rPr>
              <w:t>. Монотипия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125-126</w:t>
            </w:r>
          </w:p>
        </w:tc>
        <w:tc>
          <w:tcPr>
            <w:tcW w:w="6521" w:type="dxa"/>
          </w:tcPr>
          <w:p w:rsidR="00612107" w:rsidRPr="00A55C3E" w:rsidRDefault="001C4E2D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  <w:r w:rsidR="00612107" w:rsidRPr="00A55C3E">
              <w:rPr>
                <w:rFonts w:ascii="Times New Roman" w:hAnsi="Times New Roman" w:cs="Times New Roman"/>
                <w:sz w:val="24"/>
                <w:szCs w:val="24"/>
              </w:rPr>
              <w:t>. Графический портрет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127-128</w:t>
            </w:r>
          </w:p>
        </w:tc>
        <w:tc>
          <w:tcPr>
            <w:tcW w:w="6521" w:type="dxa"/>
          </w:tcPr>
          <w:p w:rsidR="00612107" w:rsidRPr="00A55C3E" w:rsidRDefault="001C4E2D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  <w:r w:rsidR="00612107" w:rsidRPr="00A55C3E">
              <w:rPr>
                <w:rFonts w:ascii="Times New Roman" w:hAnsi="Times New Roman" w:cs="Times New Roman"/>
                <w:sz w:val="24"/>
                <w:szCs w:val="24"/>
              </w:rPr>
              <w:t>. Цветы России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</w:rPr>
              <w:t>129-130</w:t>
            </w:r>
          </w:p>
        </w:tc>
        <w:tc>
          <w:tcPr>
            <w:tcW w:w="6521" w:type="dxa"/>
          </w:tcPr>
          <w:p w:rsidR="00612107" w:rsidRPr="00A55C3E" w:rsidRDefault="001C4E2D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Коллективная работа. «Бал во дворце»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</w:rPr>
              <w:t>131-132</w:t>
            </w:r>
          </w:p>
        </w:tc>
        <w:tc>
          <w:tcPr>
            <w:tcW w:w="6521" w:type="dxa"/>
          </w:tcPr>
          <w:p w:rsidR="00612107" w:rsidRPr="00A55C3E" w:rsidRDefault="001C4E2D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Изонить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«Лебедь»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</w:rPr>
              <w:t>133-134</w:t>
            </w:r>
          </w:p>
        </w:tc>
        <w:tc>
          <w:tcPr>
            <w:tcW w:w="6521" w:type="dxa"/>
          </w:tcPr>
          <w:p w:rsidR="00612107" w:rsidRPr="00A55C3E" w:rsidRDefault="001C4E2D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Граттаж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«9 мая»»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3D7468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D7468">
              <w:rPr>
                <w:rFonts w:ascii="Times New Roman" w:hAnsi="Times New Roman" w:cs="Times New Roman"/>
                <w:i/>
                <w:sz w:val="24"/>
                <w:szCs w:val="24"/>
              </w:rPr>
              <w:t>135-136</w:t>
            </w:r>
          </w:p>
        </w:tc>
        <w:tc>
          <w:tcPr>
            <w:tcW w:w="6521" w:type="dxa"/>
          </w:tcPr>
          <w:p w:rsidR="00612107" w:rsidRPr="003D7468" w:rsidRDefault="003D7468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D7468">
              <w:rPr>
                <w:rFonts w:ascii="Times New Roman" w:hAnsi="Times New Roman" w:cs="Times New Roman"/>
                <w:i/>
                <w:sz w:val="24"/>
                <w:szCs w:val="24"/>
              </w:rPr>
              <w:t>Ковровая вышивка. История ковровой вышивки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</w:rPr>
              <w:t>137-138</w:t>
            </w:r>
          </w:p>
        </w:tc>
        <w:tc>
          <w:tcPr>
            <w:tcW w:w="6521" w:type="dxa"/>
          </w:tcPr>
          <w:p w:rsidR="00612107" w:rsidRPr="00A55C3E" w:rsidRDefault="003D7468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ковровой иглой вышивка по кругу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139-140</w:t>
            </w:r>
          </w:p>
        </w:tc>
        <w:tc>
          <w:tcPr>
            <w:tcW w:w="6521" w:type="dxa"/>
          </w:tcPr>
          <w:p w:rsidR="00612107" w:rsidRPr="00A55C3E" w:rsidRDefault="003D7468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ковровой иглой вышивка  «обратным способом»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</w:rPr>
              <w:t>141-142</w:t>
            </w:r>
          </w:p>
        </w:tc>
        <w:tc>
          <w:tcPr>
            <w:tcW w:w="6521" w:type="dxa"/>
          </w:tcPr>
          <w:p w:rsidR="00612107" w:rsidRPr="00A55C3E" w:rsidRDefault="003D7468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ковровой иглой «брелок»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107" w:rsidRPr="009F1F6D" w:rsidTr="00711DE3">
        <w:tc>
          <w:tcPr>
            <w:tcW w:w="1129" w:type="dxa"/>
          </w:tcPr>
          <w:p w:rsidR="00612107" w:rsidRPr="00485613" w:rsidRDefault="00612107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5613">
              <w:rPr>
                <w:rFonts w:ascii="Times New Roman" w:hAnsi="Times New Roman" w:cs="Times New Roman"/>
                <w:sz w:val="24"/>
                <w:szCs w:val="24"/>
              </w:rPr>
              <w:t>143-144</w:t>
            </w:r>
          </w:p>
        </w:tc>
        <w:tc>
          <w:tcPr>
            <w:tcW w:w="6521" w:type="dxa"/>
          </w:tcPr>
          <w:p w:rsidR="00612107" w:rsidRPr="00A55C3E" w:rsidRDefault="003D7468" w:rsidP="00711DE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</w:t>
            </w:r>
            <w:r w:rsidR="00612107">
              <w:rPr>
                <w:rFonts w:ascii="Times New Roman" w:hAnsi="Times New Roman" w:cs="Times New Roman"/>
                <w:sz w:val="24"/>
                <w:szCs w:val="24"/>
              </w:rPr>
              <w:t>. Создание ролика с работами</w:t>
            </w:r>
          </w:p>
        </w:tc>
        <w:tc>
          <w:tcPr>
            <w:tcW w:w="992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107" w:rsidRPr="00107B64" w:rsidRDefault="00612107" w:rsidP="00711D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12107" w:rsidRDefault="00612107" w:rsidP="0061210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12107" w:rsidRDefault="00612107" w:rsidP="0061210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12107" w:rsidRDefault="00612107" w:rsidP="0061210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12107" w:rsidRDefault="00612107" w:rsidP="0061210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12107" w:rsidRDefault="00612107" w:rsidP="0061210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12107" w:rsidRDefault="00612107" w:rsidP="0061210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12107" w:rsidRDefault="00612107" w:rsidP="0061210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12107" w:rsidRPr="001266D9" w:rsidRDefault="00612107" w:rsidP="0061210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12107" w:rsidRDefault="00612107" w:rsidP="0061210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12107" w:rsidRDefault="00612107" w:rsidP="0061210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A4E70" w:rsidRDefault="002A4E70"/>
    <w:sectPr w:rsidR="002A4E70" w:rsidSect="00711DE3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DC01DC"/>
    <w:multiLevelType w:val="multilevel"/>
    <w:tmpl w:val="00B0C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85D6E03"/>
    <w:multiLevelType w:val="multilevel"/>
    <w:tmpl w:val="69324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E640E03"/>
    <w:multiLevelType w:val="multilevel"/>
    <w:tmpl w:val="531CB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F5F3F12"/>
    <w:multiLevelType w:val="multilevel"/>
    <w:tmpl w:val="BCF23A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E50574"/>
    <w:multiLevelType w:val="multilevel"/>
    <w:tmpl w:val="DC0AF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40E7469"/>
    <w:multiLevelType w:val="multilevel"/>
    <w:tmpl w:val="42CAB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A215666"/>
    <w:multiLevelType w:val="multilevel"/>
    <w:tmpl w:val="A9B88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28F1A09"/>
    <w:multiLevelType w:val="multilevel"/>
    <w:tmpl w:val="F49209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ED63B90"/>
    <w:multiLevelType w:val="multilevel"/>
    <w:tmpl w:val="9C34E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7ED2CB8"/>
    <w:multiLevelType w:val="multilevel"/>
    <w:tmpl w:val="95763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3"/>
  </w:num>
  <w:num w:numId="3">
    <w:abstractNumId w:val="7"/>
  </w:num>
  <w:num w:numId="4">
    <w:abstractNumId w:val="1"/>
  </w:num>
  <w:num w:numId="5">
    <w:abstractNumId w:val="0"/>
  </w:num>
  <w:num w:numId="6">
    <w:abstractNumId w:val="5"/>
  </w:num>
  <w:num w:numId="7">
    <w:abstractNumId w:val="6"/>
  </w:num>
  <w:num w:numId="8">
    <w:abstractNumId w:val="8"/>
  </w:num>
  <w:num w:numId="9">
    <w:abstractNumId w:val="2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1938"/>
    <w:rsid w:val="00040513"/>
    <w:rsid w:val="001C4E2D"/>
    <w:rsid w:val="002A4E70"/>
    <w:rsid w:val="0037680E"/>
    <w:rsid w:val="003D7468"/>
    <w:rsid w:val="0048158F"/>
    <w:rsid w:val="00612107"/>
    <w:rsid w:val="00711DE3"/>
    <w:rsid w:val="008F1938"/>
    <w:rsid w:val="009D5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210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12107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210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12107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2321</Words>
  <Characters>13230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Викторовна</dc:creator>
  <cp:keywords/>
  <dc:description/>
  <cp:lastModifiedBy>Ирина Викторовна </cp:lastModifiedBy>
  <cp:revision>4</cp:revision>
  <dcterms:created xsi:type="dcterms:W3CDTF">2022-02-24T19:39:00Z</dcterms:created>
  <dcterms:modified xsi:type="dcterms:W3CDTF">2022-03-01T06:07:00Z</dcterms:modified>
</cp:coreProperties>
</file>